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7E1D0A90" w14:textId="6AD91E0D" w:rsidR="00B07059" w:rsidRPr="008A20C2" w:rsidRDefault="00E146D5" w:rsidP="002725B6">
            <w:pPr>
              <w:spacing w:line="360" w:lineRule="auto"/>
              <w:jc w:val="center"/>
              <w:rPr>
                <w:kern w:val="2"/>
                <w:szCs w:val="24"/>
              </w:rPr>
            </w:pPr>
            <w:r>
              <w:rPr>
                <w:rFonts w:eastAsia="Calibri"/>
                <w:b/>
                <w:bCs/>
                <w:szCs w:val="24"/>
                <w:lang w:eastAsia="lt-LT"/>
              </w:rPr>
              <w:t>DIODINIS DENTALINIS ŠVITINTUVAS</w:t>
            </w: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A4BD901" w:rsidR="00114B35" w:rsidRPr="004C53D8" w:rsidRDefault="00F146CA" w:rsidP="00114B35">
            <w:pPr>
              <w:jc w:val="center"/>
              <w:rPr>
                <w:kern w:val="2"/>
                <w:sz w:val="22"/>
                <w:szCs w:val="22"/>
              </w:rPr>
            </w:pPr>
            <w:r w:rsidRPr="004C53D8">
              <w:rPr>
                <w:sz w:val="22"/>
                <w:szCs w:val="22"/>
                <w:lang w:eastAsia="lt-LT"/>
              </w:rPr>
              <w:t>VšĮ Šeduvos pirminės sveikatos priežiūros centras</w:t>
            </w:r>
          </w:p>
        </w:tc>
      </w:tr>
      <w:tr w:rsidR="00F146CA" w:rsidRPr="006A53AC" w14:paraId="7F133C2F" w14:textId="77777777" w:rsidTr="000641C3">
        <w:tc>
          <w:tcPr>
            <w:tcW w:w="2808" w:type="dxa"/>
            <w:vMerge/>
          </w:tcPr>
          <w:p w14:paraId="31A8618D" w14:textId="77777777" w:rsidR="00F146CA" w:rsidRPr="006A53AC" w:rsidRDefault="00F146CA" w:rsidP="00F146CA">
            <w:pPr>
              <w:rPr>
                <w:kern w:val="2"/>
                <w:sz w:val="22"/>
                <w:szCs w:val="22"/>
              </w:rPr>
            </w:pPr>
          </w:p>
        </w:tc>
        <w:tc>
          <w:tcPr>
            <w:tcW w:w="3240" w:type="dxa"/>
          </w:tcPr>
          <w:p w14:paraId="23B33BA9" w14:textId="77777777" w:rsidR="00F146CA" w:rsidRPr="006A53AC" w:rsidRDefault="00F146CA" w:rsidP="00F146CA">
            <w:pPr>
              <w:rPr>
                <w:kern w:val="2"/>
                <w:sz w:val="22"/>
                <w:szCs w:val="22"/>
              </w:rPr>
            </w:pPr>
            <w:r w:rsidRPr="006A53AC">
              <w:rPr>
                <w:kern w:val="2"/>
                <w:sz w:val="22"/>
                <w:szCs w:val="22"/>
              </w:rPr>
              <w:t>1.1.2. Juridinio asmens kodas</w:t>
            </w:r>
          </w:p>
        </w:tc>
        <w:tc>
          <w:tcPr>
            <w:tcW w:w="3510" w:type="dxa"/>
          </w:tcPr>
          <w:p w14:paraId="2E048947" w14:textId="5003977C" w:rsidR="00F146CA" w:rsidRPr="004C53D8" w:rsidRDefault="00F146CA" w:rsidP="00F146CA">
            <w:pPr>
              <w:jc w:val="center"/>
              <w:rPr>
                <w:kern w:val="2"/>
                <w:sz w:val="22"/>
                <w:szCs w:val="22"/>
              </w:rPr>
            </w:pPr>
            <w:r w:rsidRPr="004C53D8">
              <w:rPr>
                <w:kern w:val="2"/>
                <w:sz w:val="22"/>
                <w:szCs w:val="22"/>
              </w:rPr>
              <w:t>271650080</w:t>
            </w:r>
          </w:p>
        </w:tc>
      </w:tr>
      <w:tr w:rsidR="00F146CA" w:rsidRPr="006A53AC" w14:paraId="3A148939" w14:textId="77777777" w:rsidTr="000641C3">
        <w:tc>
          <w:tcPr>
            <w:tcW w:w="2808" w:type="dxa"/>
            <w:vMerge/>
          </w:tcPr>
          <w:p w14:paraId="1FF8DDA6" w14:textId="77777777" w:rsidR="00F146CA" w:rsidRPr="006A53AC" w:rsidRDefault="00F146CA" w:rsidP="00F146CA">
            <w:pPr>
              <w:rPr>
                <w:kern w:val="2"/>
                <w:sz w:val="22"/>
                <w:szCs w:val="22"/>
              </w:rPr>
            </w:pPr>
          </w:p>
        </w:tc>
        <w:tc>
          <w:tcPr>
            <w:tcW w:w="3240" w:type="dxa"/>
          </w:tcPr>
          <w:p w14:paraId="295BE579" w14:textId="77777777" w:rsidR="00F146CA" w:rsidRPr="006A53AC" w:rsidRDefault="00F146CA" w:rsidP="00F146CA">
            <w:pPr>
              <w:rPr>
                <w:kern w:val="2"/>
                <w:sz w:val="22"/>
                <w:szCs w:val="22"/>
              </w:rPr>
            </w:pPr>
            <w:r w:rsidRPr="006A53AC">
              <w:rPr>
                <w:kern w:val="2"/>
                <w:sz w:val="22"/>
                <w:szCs w:val="22"/>
              </w:rPr>
              <w:t>1.1.3. Adresas</w:t>
            </w:r>
          </w:p>
        </w:tc>
        <w:tc>
          <w:tcPr>
            <w:tcW w:w="3510" w:type="dxa"/>
          </w:tcPr>
          <w:p w14:paraId="457F2754" w14:textId="34D73DD3" w:rsidR="00F146CA" w:rsidRPr="004C53D8" w:rsidRDefault="00F146CA" w:rsidP="00F146CA">
            <w:pPr>
              <w:jc w:val="center"/>
              <w:rPr>
                <w:kern w:val="2"/>
                <w:sz w:val="22"/>
                <w:szCs w:val="22"/>
              </w:rPr>
            </w:pPr>
            <w:r w:rsidRPr="004C53D8">
              <w:rPr>
                <w:kern w:val="2"/>
                <w:sz w:val="22"/>
                <w:szCs w:val="22"/>
              </w:rPr>
              <w:t>Laisvės al. 29, Šeduva</w:t>
            </w:r>
          </w:p>
        </w:tc>
      </w:tr>
      <w:tr w:rsidR="00F146CA" w:rsidRPr="006A53AC" w14:paraId="327D29B2" w14:textId="77777777" w:rsidTr="000641C3">
        <w:tc>
          <w:tcPr>
            <w:tcW w:w="2808" w:type="dxa"/>
            <w:vMerge/>
          </w:tcPr>
          <w:p w14:paraId="40E12307" w14:textId="77777777" w:rsidR="00F146CA" w:rsidRPr="006A53AC" w:rsidRDefault="00F146CA" w:rsidP="00F146CA">
            <w:pPr>
              <w:rPr>
                <w:kern w:val="2"/>
                <w:sz w:val="22"/>
                <w:szCs w:val="22"/>
              </w:rPr>
            </w:pPr>
          </w:p>
        </w:tc>
        <w:tc>
          <w:tcPr>
            <w:tcW w:w="3240" w:type="dxa"/>
          </w:tcPr>
          <w:p w14:paraId="18099CC9" w14:textId="77777777" w:rsidR="00F146CA" w:rsidRPr="006A53AC" w:rsidRDefault="00F146CA" w:rsidP="00F146CA">
            <w:pPr>
              <w:rPr>
                <w:kern w:val="2"/>
                <w:sz w:val="22"/>
                <w:szCs w:val="22"/>
              </w:rPr>
            </w:pPr>
            <w:r w:rsidRPr="006A53AC">
              <w:rPr>
                <w:kern w:val="2"/>
                <w:sz w:val="22"/>
                <w:szCs w:val="22"/>
              </w:rPr>
              <w:t>1.1.4. PVM mokėtojo kodas</w:t>
            </w:r>
          </w:p>
        </w:tc>
        <w:tc>
          <w:tcPr>
            <w:tcW w:w="3510" w:type="dxa"/>
          </w:tcPr>
          <w:p w14:paraId="43D08B4F" w14:textId="406B8FF5" w:rsidR="00F146CA" w:rsidRPr="004C53D8" w:rsidRDefault="00F146CA" w:rsidP="00F146CA">
            <w:pPr>
              <w:jc w:val="center"/>
              <w:rPr>
                <w:kern w:val="2"/>
                <w:sz w:val="22"/>
                <w:szCs w:val="22"/>
              </w:rPr>
            </w:pPr>
            <w:r w:rsidRPr="004C53D8">
              <w:rPr>
                <w:kern w:val="2"/>
                <w:sz w:val="22"/>
                <w:szCs w:val="22"/>
              </w:rPr>
              <w:t>-</w:t>
            </w:r>
          </w:p>
        </w:tc>
      </w:tr>
      <w:tr w:rsidR="00F146CA" w:rsidRPr="006A53AC" w14:paraId="57E705BB" w14:textId="77777777" w:rsidTr="000641C3">
        <w:tc>
          <w:tcPr>
            <w:tcW w:w="2808" w:type="dxa"/>
            <w:vMerge/>
          </w:tcPr>
          <w:p w14:paraId="06B55CE5" w14:textId="77777777" w:rsidR="00F146CA" w:rsidRPr="006A53AC" w:rsidRDefault="00F146CA" w:rsidP="00F146CA">
            <w:pPr>
              <w:rPr>
                <w:kern w:val="2"/>
                <w:sz w:val="22"/>
                <w:szCs w:val="22"/>
              </w:rPr>
            </w:pPr>
          </w:p>
        </w:tc>
        <w:tc>
          <w:tcPr>
            <w:tcW w:w="3240" w:type="dxa"/>
          </w:tcPr>
          <w:p w14:paraId="76B97EC0" w14:textId="77777777" w:rsidR="00F146CA" w:rsidRPr="006A53AC" w:rsidRDefault="00F146CA" w:rsidP="00F146CA">
            <w:pPr>
              <w:rPr>
                <w:kern w:val="2"/>
                <w:sz w:val="22"/>
                <w:szCs w:val="22"/>
              </w:rPr>
            </w:pPr>
            <w:r w:rsidRPr="006A53AC">
              <w:rPr>
                <w:kern w:val="2"/>
                <w:sz w:val="22"/>
                <w:szCs w:val="22"/>
              </w:rPr>
              <w:t>1.1.5. Atsiskaitomoji sąskaita</w:t>
            </w:r>
          </w:p>
        </w:tc>
        <w:tc>
          <w:tcPr>
            <w:tcW w:w="3510" w:type="dxa"/>
          </w:tcPr>
          <w:p w14:paraId="4540897B" w14:textId="797E8EB4" w:rsidR="00F146CA" w:rsidRPr="004C53D8" w:rsidRDefault="00F146CA" w:rsidP="00F146CA">
            <w:pPr>
              <w:jc w:val="center"/>
              <w:rPr>
                <w:kern w:val="2"/>
                <w:sz w:val="22"/>
                <w:szCs w:val="22"/>
              </w:rPr>
            </w:pPr>
            <w:r w:rsidRPr="004C53D8">
              <w:rPr>
                <w:kern w:val="2"/>
                <w:sz w:val="22"/>
                <w:szCs w:val="22"/>
              </w:rPr>
              <w:t>LT247300010002571288</w:t>
            </w:r>
          </w:p>
        </w:tc>
      </w:tr>
      <w:tr w:rsidR="00F146CA" w:rsidRPr="006A53AC" w14:paraId="2CCFC4B9" w14:textId="77777777" w:rsidTr="000641C3">
        <w:tc>
          <w:tcPr>
            <w:tcW w:w="2808" w:type="dxa"/>
            <w:vMerge/>
          </w:tcPr>
          <w:p w14:paraId="54D3ACCD" w14:textId="77777777" w:rsidR="00F146CA" w:rsidRPr="006A53AC" w:rsidRDefault="00F146CA" w:rsidP="00F146CA">
            <w:pPr>
              <w:rPr>
                <w:kern w:val="2"/>
                <w:sz w:val="22"/>
                <w:szCs w:val="22"/>
              </w:rPr>
            </w:pPr>
          </w:p>
        </w:tc>
        <w:tc>
          <w:tcPr>
            <w:tcW w:w="3240" w:type="dxa"/>
          </w:tcPr>
          <w:p w14:paraId="57991474" w14:textId="77777777" w:rsidR="00F146CA" w:rsidRPr="006A53AC" w:rsidRDefault="00F146CA" w:rsidP="00F146CA">
            <w:pPr>
              <w:rPr>
                <w:kern w:val="2"/>
                <w:sz w:val="22"/>
                <w:szCs w:val="22"/>
              </w:rPr>
            </w:pPr>
            <w:r w:rsidRPr="006A53AC">
              <w:rPr>
                <w:kern w:val="2"/>
                <w:sz w:val="22"/>
                <w:szCs w:val="22"/>
              </w:rPr>
              <w:t>1.1.6. Bankas, banko kodas</w:t>
            </w:r>
          </w:p>
        </w:tc>
        <w:tc>
          <w:tcPr>
            <w:tcW w:w="3510" w:type="dxa"/>
          </w:tcPr>
          <w:p w14:paraId="26B29A22" w14:textId="07359464" w:rsidR="00F146CA" w:rsidRPr="004C53D8" w:rsidRDefault="00F146CA" w:rsidP="00F146CA">
            <w:pPr>
              <w:jc w:val="center"/>
              <w:rPr>
                <w:kern w:val="2"/>
                <w:sz w:val="22"/>
                <w:szCs w:val="22"/>
              </w:rPr>
            </w:pPr>
            <w:r w:rsidRPr="004C53D8">
              <w:rPr>
                <w:kern w:val="2"/>
                <w:sz w:val="22"/>
                <w:szCs w:val="22"/>
              </w:rPr>
              <w:t>AB Swedbank 73000</w:t>
            </w:r>
          </w:p>
        </w:tc>
      </w:tr>
      <w:tr w:rsidR="00F146CA" w:rsidRPr="006A53AC" w14:paraId="319BFABA" w14:textId="77777777" w:rsidTr="000641C3">
        <w:tc>
          <w:tcPr>
            <w:tcW w:w="2808" w:type="dxa"/>
            <w:vMerge/>
          </w:tcPr>
          <w:p w14:paraId="39BAB3CA" w14:textId="77777777" w:rsidR="00F146CA" w:rsidRPr="006A53AC" w:rsidRDefault="00F146CA" w:rsidP="00F146CA">
            <w:pPr>
              <w:rPr>
                <w:kern w:val="2"/>
                <w:sz w:val="22"/>
                <w:szCs w:val="22"/>
              </w:rPr>
            </w:pPr>
          </w:p>
        </w:tc>
        <w:tc>
          <w:tcPr>
            <w:tcW w:w="3240" w:type="dxa"/>
          </w:tcPr>
          <w:p w14:paraId="4A902A45" w14:textId="77777777" w:rsidR="00F146CA" w:rsidRPr="006A53AC" w:rsidRDefault="00F146CA" w:rsidP="00F146CA">
            <w:pPr>
              <w:rPr>
                <w:kern w:val="2"/>
                <w:sz w:val="22"/>
                <w:szCs w:val="22"/>
              </w:rPr>
            </w:pPr>
            <w:r w:rsidRPr="006A53AC">
              <w:rPr>
                <w:kern w:val="2"/>
                <w:sz w:val="22"/>
                <w:szCs w:val="22"/>
              </w:rPr>
              <w:t>1.1.7. Telefonas</w:t>
            </w:r>
          </w:p>
        </w:tc>
        <w:tc>
          <w:tcPr>
            <w:tcW w:w="3510" w:type="dxa"/>
          </w:tcPr>
          <w:p w14:paraId="17B26366" w14:textId="2D8A83B1" w:rsidR="00F146CA" w:rsidRPr="004C53D8" w:rsidRDefault="00F146CA" w:rsidP="00F146CA">
            <w:pPr>
              <w:jc w:val="center"/>
              <w:rPr>
                <w:kern w:val="2"/>
                <w:sz w:val="22"/>
                <w:szCs w:val="22"/>
              </w:rPr>
            </w:pPr>
            <w:r w:rsidRPr="004C53D8">
              <w:rPr>
                <w:kern w:val="2"/>
                <w:sz w:val="22"/>
                <w:szCs w:val="22"/>
              </w:rPr>
              <w:t>0 422 57020</w:t>
            </w:r>
          </w:p>
        </w:tc>
      </w:tr>
      <w:tr w:rsidR="00F146CA" w:rsidRPr="006A53AC" w14:paraId="50F29C27" w14:textId="77777777" w:rsidTr="000641C3">
        <w:tc>
          <w:tcPr>
            <w:tcW w:w="2808" w:type="dxa"/>
            <w:vMerge/>
          </w:tcPr>
          <w:p w14:paraId="47EE6DAA" w14:textId="77777777" w:rsidR="00F146CA" w:rsidRPr="006A53AC" w:rsidRDefault="00F146CA" w:rsidP="00F146CA">
            <w:pPr>
              <w:rPr>
                <w:kern w:val="2"/>
                <w:sz w:val="22"/>
                <w:szCs w:val="22"/>
              </w:rPr>
            </w:pPr>
          </w:p>
        </w:tc>
        <w:tc>
          <w:tcPr>
            <w:tcW w:w="3240" w:type="dxa"/>
          </w:tcPr>
          <w:p w14:paraId="20F1E029" w14:textId="77777777" w:rsidR="00F146CA" w:rsidRPr="006A53AC" w:rsidRDefault="00F146CA" w:rsidP="00F146CA">
            <w:pPr>
              <w:rPr>
                <w:kern w:val="2"/>
                <w:sz w:val="22"/>
                <w:szCs w:val="22"/>
              </w:rPr>
            </w:pPr>
            <w:r w:rsidRPr="006A53AC">
              <w:rPr>
                <w:kern w:val="2"/>
                <w:sz w:val="22"/>
                <w:szCs w:val="22"/>
              </w:rPr>
              <w:t>1.1.8. El. paštas</w:t>
            </w:r>
          </w:p>
        </w:tc>
        <w:tc>
          <w:tcPr>
            <w:tcW w:w="3510" w:type="dxa"/>
          </w:tcPr>
          <w:p w14:paraId="7A3150B8" w14:textId="35EADC17" w:rsidR="00F146CA" w:rsidRPr="004C53D8" w:rsidRDefault="00F146CA" w:rsidP="00F146CA">
            <w:pPr>
              <w:jc w:val="center"/>
              <w:rPr>
                <w:kern w:val="2"/>
                <w:sz w:val="22"/>
                <w:szCs w:val="22"/>
              </w:rPr>
            </w:pPr>
            <w:r w:rsidRPr="004C53D8">
              <w:rPr>
                <w:kern w:val="2"/>
                <w:sz w:val="22"/>
                <w:szCs w:val="22"/>
                <w:lang w:val="en-US"/>
              </w:rPr>
              <w:t>direktorius@seduvospspc.lt</w:t>
            </w:r>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D322773" w:rsidR="00114B35" w:rsidRPr="004C53D8" w:rsidRDefault="00FA6AC5" w:rsidP="00114B35">
            <w:pPr>
              <w:jc w:val="center"/>
              <w:rPr>
                <w:kern w:val="2"/>
                <w:sz w:val="22"/>
                <w:szCs w:val="22"/>
              </w:rPr>
            </w:pPr>
            <w:r w:rsidRPr="004C53D8">
              <w:rPr>
                <w:sz w:val="22"/>
                <w:szCs w:val="22"/>
              </w:rPr>
              <w:t xml:space="preserve">Laikinai vykdanti direktoriaus funkcijas Greta </w:t>
            </w:r>
            <w:proofErr w:type="spellStart"/>
            <w:r w:rsidRPr="004C53D8">
              <w:rPr>
                <w:sz w:val="22"/>
                <w:szCs w:val="22"/>
              </w:rPr>
              <w:t>Gudžiūnienė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2CC92B7F" w:rsidR="00114B35" w:rsidRPr="004C53D8" w:rsidRDefault="00FA6AC5" w:rsidP="00114B35">
            <w:pPr>
              <w:jc w:val="center"/>
              <w:rPr>
                <w:kern w:val="2"/>
                <w:sz w:val="22"/>
                <w:szCs w:val="22"/>
              </w:rPr>
            </w:pPr>
            <w:r w:rsidRPr="004C53D8">
              <w:rPr>
                <w:rFonts w:asciiTheme="majorBidi" w:hAnsiTheme="majorBidi" w:cstheme="majorBidi"/>
                <w:sz w:val="22"/>
                <w:szCs w:val="22"/>
              </w:rPr>
              <w:t>2025-09-15 Radviliškio rajono savivaldybės mero potvarkis Nr. MP-30(2.10E)</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38D2B23F" w14:textId="77777777" w:rsidR="00B07059" w:rsidRPr="006A53AC" w:rsidRDefault="00B07059" w:rsidP="000641C3">
            <w:pPr>
              <w:rPr>
                <w:color w:val="0070C0"/>
                <w:kern w:val="2"/>
                <w:sz w:val="22"/>
                <w:szCs w:val="22"/>
              </w:rPr>
            </w:pPr>
            <w:r w:rsidRPr="006A53AC">
              <w:rPr>
                <w:color w:val="0070C0"/>
                <w:kern w:val="2"/>
                <w:sz w:val="22"/>
                <w:szCs w:val="22"/>
              </w:rPr>
              <w:t>(jei Tiekėjas yra fizinis asmuo, skiltys atitinkamai pakoreguojamos.</w:t>
            </w:r>
          </w:p>
          <w:p w14:paraId="5D6E03BE" w14:textId="5AC8313D" w:rsidR="00B07059" w:rsidRPr="006A53AC" w:rsidRDefault="00B07059" w:rsidP="00E9015A">
            <w:pPr>
              <w:rPr>
                <w:b/>
                <w:bCs/>
                <w:kern w:val="2"/>
                <w:sz w:val="22"/>
                <w:szCs w:val="22"/>
              </w:rPr>
            </w:pPr>
            <w:r w:rsidRPr="006A53AC">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0F34D8FE"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8A20C2">
              <w:rPr>
                <w:color w:val="000000"/>
                <w:sz w:val="22"/>
                <w:szCs w:val="22"/>
              </w:rPr>
              <w:t>_________________</w:t>
            </w:r>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008A20C2">
              <w:rPr>
                <w:color w:val="000000"/>
                <w:sz w:val="22"/>
                <w:szCs w:val="22"/>
              </w:rPr>
              <w:t>__________</w:t>
            </w:r>
          </w:p>
          <w:p w14:paraId="5019D9C2" w14:textId="09DBD86F"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r w:rsidR="008A20C2">
              <w:t>_______________-</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3CA73F0D"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proofErr w:type="spellStart"/>
            <w:r w:rsidR="00E146D5" w:rsidRPr="00E146D5">
              <w:rPr>
                <w:b/>
                <w:bCs/>
                <w:i/>
                <w:iCs/>
                <w:kern w:val="2"/>
                <w:sz w:val="22"/>
                <w:szCs w:val="22"/>
              </w:rPr>
              <w:t>diodin</w:t>
            </w:r>
            <w:r w:rsidR="00E146D5">
              <w:rPr>
                <w:b/>
                <w:bCs/>
                <w:i/>
                <w:iCs/>
                <w:kern w:val="2"/>
                <w:sz w:val="22"/>
                <w:szCs w:val="22"/>
              </w:rPr>
              <w:t>į</w:t>
            </w:r>
            <w:proofErr w:type="spellEnd"/>
            <w:r w:rsidR="00E146D5" w:rsidRPr="00E146D5">
              <w:rPr>
                <w:b/>
                <w:bCs/>
                <w:i/>
                <w:iCs/>
                <w:kern w:val="2"/>
                <w:sz w:val="22"/>
                <w:szCs w:val="22"/>
              </w:rPr>
              <w:t xml:space="preserve"> </w:t>
            </w:r>
            <w:proofErr w:type="spellStart"/>
            <w:r w:rsidR="00E146D5" w:rsidRPr="00E146D5">
              <w:rPr>
                <w:b/>
                <w:bCs/>
                <w:i/>
                <w:iCs/>
                <w:kern w:val="2"/>
                <w:sz w:val="22"/>
                <w:szCs w:val="22"/>
              </w:rPr>
              <w:t>dentali</w:t>
            </w:r>
            <w:r w:rsidR="00E146D5">
              <w:rPr>
                <w:b/>
                <w:bCs/>
                <w:i/>
                <w:iCs/>
                <w:kern w:val="2"/>
                <w:sz w:val="22"/>
                <w:szCs w:val="22"/>
              </w:rPr>
              <w:t>nį</w:t>
            </w:r>
            <w:proofErr w:type="spellEnd"/>
            <w:r w:rsidR="00E146D5" w:rsidRPr="00E146D5">
              <w:rPr>
                <w:b/>
                <w:bCs/>
                <w:i/>
                <w:iCs/>
                <w:kern w:val="2"/>
                <w:sz w:val="22"/>
                <w:szCs w:val="22"/>
              </w:rPr>
              <w:t xml:space="preserve"> </w:t>
            </w:r>
            <w:proofErr w:type="spellStart"/>
            <w:r w:rsidR="00E146D5" w:rsidRPr="00E146D5">
              <w:rPr>
                <w:b/>
                <w:bCs/>
                <w:i/>
                <w:iCs/>
                <w:kern w:val="2"/>
                <w:sz w:val="22"/>
                <w:szCs w:val="22"/>
              </w:rPr>
              <w:t>švitintuv</w:t>
            </w:r>
            <w:r w:rsidR="00E146D5">
              <w:rPr>
                <w:b/>
                <w:bCs/>
                <w:i/>
                <w:iCs/>
                <w:kern w:val="2"/>
                <w:sz w:val="22"/>
                <w:szCs w:val="22"/>
              </w:rPr>
              <w:t>ą</w:t>
            </w:r>
            <w:proofErr w:type="spellEnd"/>
            <w:r w:rsidR="00E146D5" w:rsidRPr="00E146D5">
              <w:rPr>
                <w:i/>
                <w:iCs/>
                <w:kern w:val="2"/>
                <w:sz w:val="22"/>
                <w:szCs w:val="22"/>
              </w:rPr>
              <w:t xml:space="preserve">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69E9CD7D" w:rsidR="00B07059" w:rsidRPr="006A53AC" w:rsidRDefault="00E146D5" w:rsidP="000641C3">
            <w:pPr>
              <w:rPr>
                <w:kern w:val="2"/>
                <w:sz w:val="22"/>
                <w:szCs w:val="22"/>
              </w:rPr>
            </w:pPr>
            <w:r w:rsidRPr="00E146D5">
              <w:rPr>
                <w:b/>
                <w:bCs/>
                <w:kern w:val="2"/>
                <w:sz w:val="22"/>
                <w:szCs w:val="22"/>
              </w:rPr>
              <w:t>DIODINIS DENTALINIS ŠVITINTUVAS</w:t>
            </w:r>
            <w:r w:rsidRPr="00E146D5">
              <w:rPr>
                <w:b/>
                <w:bCs/>
                <w:kern w:val="2"/>
                <w:sz w:val="22"/>
                <w:szCs w:val="22"/>
              </w:rPr>
              <w:t xml:space="preserve"> </w:t>
            </w:r>
            <w:r w:rsidR="00A6615D" w:rsidRPr="006A53AC">
              <w:rPr>
                <w:kern w:val="2"/>
                <w:sz w:val="22"/>
                <w:szCs w:val="22"/>
              </w:rPr>
              <w:t>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65B71BDF" w:rsidR="00890C4F" w:rsidRPr="00573762" w:rsidRDefault="00C413D4" w:rsidP="00401236">
            <w:pPr>
              <w:jc w:val="both"/>
              <w:rPr>
                <w:b/>
                <w:bCs/>
                <w:noProof/>
                <w:sz w:val="22"/>
                <w:szCs w:val="22"/>
                <w:lang w:eastAsia="lt-LT"/>
              </w:rPr>
            </w:pPr>
            <w:r w:rsidRPr="00573762">
              <w:rPr>
                <w:kern w:val="2"/>
                <w:sz w:val="22"/>
                <w:szCs w:val="22"/>
              </w:rPr>
              <w:t xml:space="preserve">Tiekėjas pagal atskirą užsakymą įsipareigoja pristatyti Prekes ne vėliau kaip per </w:t>
            </w:r>
            <w:r w:rsidR="008A20C2">
              <w:rPr>
                <w:kern w:val="2"/>
                <w:sz w:val="22"/>
                <w:szCs w:val="22"/>
              </w:rPr>
              <w:t>6 (šešis)  mėnesius</w:t>
            </w:r>
            <w:r w:rsidRPr="00573762">
              <w:rPr>
                <w:kern w:val="2"/>
                <w:sz w:val="22"/>
                <w:szCs w:val="22"/>
              </w:rPr>
              <w:t xml:space="preserve">  nuo užsakymo pateikimo dienos šiuo adresu: </w:t>
            </w:r>
          </w:p>
          <w:p w14:paraId="6DADF687" w14:textId="48A32D27" w:rsidR="00573762" w:rsidRPr="00573762" w:rsidRDefault="008A20C2" w:rsidP="00573762">
            <w:pPr>
              <w:jc w:val="both"/>
              <w:rPr>
                <w:bCs/>
                <w:noProof/>
                <w:sz w:val="22"/>
                <w:szCs w:val="22"/>
                <w:lang w:eastAsia="lt-LT"/>
              </w:rPr>
            </w:pPr>
            <w:r>
              <w:rPr>
                <w:bCs/>
                <w:noProof/>
                <w:sz w:val="22"/>
                <w:szCs w:val="22"/>
                <w:lang w:eastAsia="lt-LT"/>
              </w:rPr>
              <w:t>__________________</w:t>
            </w:r>
          </w:p>
          <w:p w14:paraId="50B5923D" w14:textId="540534AC" w:rsidR="00B07059" w:rsidRPr="006A53AC" w:rsidRDefault="00B07059" w:rsidP="00401236">
            <w:pPr>
              <w:jc w:val="both"/>
              <w:rPr>
                <w:color w:val="4472C4"/>
                <w:kern w:val="2"/>
                <w:sz w:val="22"/>
                <w:szCs w:val="22"/>
              </w:rPr>
            </w:pP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5E2FEEE3" w:rsidR="00B07059" w:rsidRPr="006A53AC" w:rsidRDefault="00C66867" w:rsidP="00325554">
            <w:pPr>
              <w:jc w:val="both"/>
              <w:rPr>
                <w:kern w:val="2"/>
                <w:sz w:val="22"/>
                <w:szCs w:val="22"/>
              </w:rPr>
            </w:pPr>
            <w:r w:rsidRPr="00C66867">
              <w:rPr>
                <w:kern w:val="2"/>
                <w:sz w:val="22"/>
                <w:szCs w:val="22"/>
              </w:rPr>
              <w:t>Sąskaita faktūra</w:t>
            </w:r>
            <w:r w:rsidR="00325554">
              <w:rPr>
                <w:kern w:val="2"/>
                <w:sz w:val="22"/>
                <w:szCs w:val="22"/>
              </w:rPr>
              <w:t>.</w:t>
            </w:r>
            <w:r>
              <w:rPr>
                <w:kern w:val="2"/>
                <w:sz w:val="22"/>
                <w:szCs w:val="22"/>
              </w:rPr>
              <w:t xml:space="preserve"> </w:t>
            </w:r>
            <w:r w:rsidRPr="00C66867">
              <w:rPr>
                <w:kern w:val="2"/>
                <w:sz w:val="22"/>
                <w:szCs w:val="22"/>
              </w:rPr>
              <w:t>Tiekėjui nepateikus nurodyt</w:t>
            </w:r>
            <w:r w:rsidR="00325554">
              <w:rPr>
                <w:kern w:val="2"/>
                <w:sz w:val="22"/>
                <w:szCs w:val="22"/>
              </w:rPr>
              <w:t>o</w:t>
            </w:r>
            <w:r w:rsidRPr="00C66867">
              <w:rPr>
                <w:kern w:val="2"/>
                <w:sz w:val="22"/>
                <w:szCs w:val="22"/>
              </w:rPr>
              <w:t xml:space="preserve"> dokument</w:t>
            </w:r>
            <w:r w:rsidR="00325554">
              <w:rPr>
                <w:kern w:val="2"/>
                <w:sz w:val="22"/>
                <w:szCs w:val="22"/>
              </w:rPr>
              <w:t>o</w:t>
            </w:r>
            <w:r w:rsidRPr="00C66867">
              <w:rPr>
                <w:kern w:val="2"/>
                <w:sz w:val="22"/>
                <w:szCs w:val="22"/>
              </w:rPr>
              <w:t>, laikoma, kad Prekės</w:t>
            </w:r>
            <w:r w:rsidR="00325554">
              <w:rPr>
                <w:kern w:val="2"/>
                <w:sz w:val="22"/>
                <w:szCs w:val="22"/>
              </w:rPr>
              <w:t xml:space="preserve"> </w:t>
            </w:r>
            <w:r w:rsidRPr="00C66867">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1133A83D" w:rsidR="002D08D8" w:rsidRPr="006A53AC" w:rsidRDefault="002D08D8" w:rsidP="002D08D8">
            <w:pPr>
              <w:rPr>
                <w:kern w:val="2"/>
                <w:sz w:val="22"/>
                <w:szCs w:val="22"/>
              </w:rPr>
            </w:pPr>
            <w:r w:rsidRPr="006A53AC">
              <w:rPr>
                <w:kern w:val="2"/>
                <w:sz w:val="22"/>
                <w:szCs w:val="22"/>
              </w:rPr>
              <w:t>Fiksuoto</w:t>
            </w:r>
            <w:r w:rsidR="00325554">
              <w:rPr>
                <w:kern w:val="2"/>
                <w:sz w:val="22"/>
                <w:szCs w:val="22"/>
              </w:rPr>
              <w:t>s</w:t>
            </w:r>
            <w:r w:rsidRPr="006A53AC">
              <w:rPr>
                <w:kern w:val="2"/>
                <w:sz w:val="22"/>
                <w:szCs w:val="22"/>
              </w:rPr>
              <w:t xml:space="preserve"> </w:t>
            </w:r>
            <w:r w:rsidR="00325554">
              <w:rPr>
                <w:kern w:val="2"/>
                <w:sz w:val="22"/>
                <w:szCs w:val="22"/>
              </w:rPr>
              <w:t>kainos</w:t>
            </w:r>
            <w:r w:rsidRPr="006A53AC">
              <w:rPr>
                <w:kern w:val="2"/>
                <w:sz w:val="22"/>
                <w:szCs w:val="22"/>
              </w:rPr>
              <w:t xml:space="preserve"> kainodara</w:t>
            </w:r>
          </w:p>
          <w:p w14:paraId="1BFD7E70" w14:textId="4C3065FB" w:rsidR="00B07059" w:rsidRPr="006A53AC" w:rsidRDefault="00B07059" w:rsidP="000641C3">
            <w:pPr>
              <w:rPr>
                <w:color w:val="4472C4"/>
                <w:kern w:val="2"/>
                <w:sz w:val="22"/>
                <w:szCs w:val="22"/>
              </w:rPr>
            </w:pPr>
          </w:p>
        </w:tc>
      </w:tr>
      <w:tr w:rsidR="00B93E81"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B93E81" w:rsidRPr="006A53AC" w:rsidRDefault="00B93E81" w:rsidP="00B93E81">
            <w:pPr>
              <w:rPr>
                <w:b/>
                <w:bCs/>
                <w:kern w:val="2"/>
                <w:sz w:val="22"/>
                <w:szCs w:val="22"/>
              </w:rPr>
            </w:pPr>
            <w:r w:rsidRPr="006A53AC">
              <w:rPr>
                <w:b/>
                <w:bCs/>
                <w:kern w:val="2"/>
                <w:sz w:val="22"/>
                <w:szCs w:val="22"/>
              </w:rPr>
              <w:t xml:space="preserve">5.2. Pradinės Sutarties vertė ir Sutarties kaina, kai taikoma </w:t>
            </w:r>
            <w:r w:rsidRPr="006A53AC">
              <w:rPr>
                <w:b/>
                <w:bCs/>
                <w:kern w:val="2"/>
                <w:sz w:val="22"/>
                <w:szCs w:val="22"/>
                <w:u w:val="single"/>
              </w:rPr>
              <w:t>fiksuoto įkainio</w:t>
            </w:r>
            <w:r w:rsidRPr="006A53AC">
              <w:rPr>
                <w:b/>
                <w:bCs/>
                <w:kern w:val="2"/>
                <w:sz w:val="22"/>
                <w:szCs w:val="22"/>
              </w:rPr>
              <w:t xml:space="preserve"> kainodara</w:t>
            </w:r>
          </w:p>
          <w:p w14:paraId="370BA81B" w14:textId="77777777" w:rsidR="00B93E81" w:rsidRPr="006A53AC" w:rsidRDefault="00B93E81" w:rsidP="00B93E81">
            <w:pPr>
              <w:rPr>
                <w:b/>
                <w:bCs/>
                <w:kern w:val="2"/>
                <w:sz w:val="22"/>
                <w:szCs w:val="22"/>
              </w:rPr>
            </w:pPr>
          </w:p>
          <w:p w14:paraId="67195C26" w14:textId="553CE4A8" w:rsidR="00B93E81" w:rsidRPr="006A53AC" w:rsidRDefault="00B93E81" w:rsidP="00B93E81">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D0B83B9" w14:textId="77777777" w:rsidR="00B93E81" w:rsidRPr="002B11FD" w:rsidRDefault="00B93E81" w:rsidP="00B93E81">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1DC9422D" w14:textId="77777777" w:rsidR="00B93E81" w:rsidRPr="002B11FD" w:rsidRDefault="00B93E81" w:rsidP="00B93E81">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4CFC7663" w14:textId="77777777" w:rsidR="00B93E81" w:rsidRPr="002B11FD" w:rsidRDefault="00B93E81" w:rsidP="00B93E81">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407D9A3E" w14:textId="0C569D18" w:rsidR="00B93E81" w:rsidRPr="006A53AC" w:rsidRDefault="00B93E81" w:rsidP="00B93E81">
            <w:pPr>
              <w:jc w:val="both"/>
              <w:rPr>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B93E81"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93E81" w:rsidRDefault="00B93E81" w:rsidP="00B93E81">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93E81" w:rsidRPr="00966ED6" w:rsidRDefault="00B93E81" w:rsidP="00B93E81">
            <w:pPr>
              <w:rPr>
                <w:kern w:val="2"/>
                <w:sz w:val="22"/>
                <w:szCs w:val="22"/>
              </w:rPr>
            </w:pPr>
            <w:r w:rsidRPr="00966ED6">
              <w:rPr>
                <w:kern w:val="2"/>
                <w:sz w:val="22"/>
                <w:szCs w:val="22"/>
              </w:rPr>
              <w:t>Sutarties kaina / įkainiai bus perskaičiuojami:</w:t>
            </w:r>
          </w:p>
          <w:p w14:paraId="783F7608" w14:textId="77777777" w:rsidR="00B93E81" w:rsidRPr="00966ED6" w:rsidRDefault="00B93E81" w:rsidP="00B93E81">
            <w:pPr>
              <w:rPr>
                <w:color w:val="FF0000"/>
                <w:kern w:val="2"/>
                <w:sz w:val="22"/>
                <w:szCs w:val="22"/>
              </w:rPr>
            </w:pPr>
            <w:r w:rsidRPr="00966ED6">
              <w:rPr>
                <w:kern w:val="2"/>
                <w:sz w:val="22"/>
                <w:szCs w:val="22"/>
              </w:rPr>
              <w:t>5.3.1. dėl PVM tarifo pasikeitimo;</w:t>
            </w:r>
          </w:p>
          <w:p w14:paraId="359FFF34" w14:textId="247F83CC" w:rsidR="00B93E81" w:rsidRPr="00966ED6" w:rsidRDefault="00B93E81" w:rsidP="00B93E81">
            <w:pPr>
              <w:rPr>
                <w:kern w:val="2"/>
                <w:sz w:val="22"/>
                <w:szCs w:val="22"/>
              </w:rPr>
            </w:pPr>
            <w:r w:rsidRPr="00966ED6">
              <w:rPr>
                <w:kern w:val="2"/>
                <w:sz w:val="22"/>
                <w:szCs w:val="22"/>
              </w:rPr>
              <w:t>5.3.2. Netaikoma</w:t>
            </w:r>
          </w:p>
          <w:p w14:paraId="560E2FC0" w14:textId="561FF502" w:rsidR="00B93E81" w:rsidRPr="00966ED6" w:rsidRDefault="00B93E81" w:rsidP="00B93E81">
            <w:pPr>
              <w:rPr>
                <w:kern w:val="2"/>
                <w:sz w:val="22"/>
                <w:szCs w:val="22"/>
              </w:rPr>
            </w:pPr>
            <w:r w:rsidRPr="00966ED6">
              <w:rPr>
                <w:kern w:val="2"/>
                <w:sz w:val="22"/>
                <w:szCs w:val="22"/>
              </w:rPr>
              <w:t>5.3.3. Netaikoma;</w:t>
            </w:r>
          </w:p>
          <w:p w14:paraId="794ACBFD" w14:textId="3FB38777" w:rsidR="00B93E81" w:rsidRDefault="00B93E81" w:rsidP="00B93E81">
            <w:pPr>
              <w:rPr>
                <w:color w:val="FF0000"/>
                <w:kern w:val="2"/>
              </w:rPr>
            </w:pPr>
            <w:r w:rsidRPr="00966ED6">
              <w:rPr>
                <w:kern w:val="2"/>
                <w:sz w:val="22"/>
                <w:szCs w:val="22"/>
              </w:rPr>
              <w:t>5.3.4. Netaikoma</w:t>
            </w:r>
          </w:p>
        </w:tc>
      </w:tr>
      <w:tr w:rsidR="00B93E81"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93E81" w:rsidRDefault="00B93E81" w:rsidP="00B93E8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CFF797" w14:textId="77777777" w:rsidR="006C58E0" w:rsidRPr="00AC0A66" w:rsidRDefault="006C58E0" w:rsidP="006C58E0">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745A492C" w:rsidR="00B93E81" w:rsidRPr="00793E30" w:rsidRDefault="006C58E0" w:rsidP="006C58E0">
            <w:pPr>
              <w:jc w:val="both"/>
              <w:rPr>
                <w:kern w:val="2"/>
                <w:sz w:val="22"/>
                <w:szCs w:val="22"/>
              </w:rPr>
            </w:pPr>
            <w:r w:rsidRPr="00AC0A66">
              <w:rPr>
                <w:kern w:val="2"/>
                <w:sz w:val="22"/>
                <w:szCs w:val="22"/>
              </w:rPr>
              <w:t>Perskaičiavimas įforminamas Susitarimu ne vėliau kaip per 14 darbo dienų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Pr>
                <w:kern w:val="2"/>
                <w:sz w:val="22"/>
                <w:szCs w:val="22"/>
              </w:rPr>
              <w:t>.</w:t>
            </w:r>
          </w:p>
        </w:tc>
      </w:tr>
      <w:tr w:rsidR="00B93E81"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93E81" w:rsidRPr="004852E0" w:rsidRDefault="00B93E81" w:rsidP="00B93E81">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93E81" w:rsidRPr="004852E0" w:rsidRDefault="00B93E81" w:rsidP="00B93E81">
            <w:pPr>
              <w:rPr>
                <w:sz w:val="22"/>
                <w:szCs w:val="22"/>
              </w:rPr>
            </w:pPr>
            <w:r w:rsidRPr="004852E0">
              <w:rPr>
                <w:kern w:val="2"/>
                <w:sz w:val="22"/>
                <w:szCs w:val="22"/>
              </w:rPr>
              <w:t>Netaikoma</w:t>
            </w:r>
          </w:p>
        </w:tc>
      </w:tr>
      <w:tr w:rsidR="00B93E81"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93E81" w:rsidRDefault="00B93E81" w:rsidP="00B93E81">
            <w:pPr>
              <w:rPr>
                <w:b/>
                <w:bCs/>
                <w:kern w:val="2"/>
                <w:szCs w:val="24"/>
              </w:rPr>
            </w:pPr>
            <w:r>
              <w:rPr>
                <w:b/>
                <w:bCs/>
                <w:kern w:val="2"/>
                <w:szCs w:val="24"/>
              </w:rPr>
              <w:t>5.3.3. Sutarties kainos / įkainių peržiūra dėl kainų lygio pokyčio</w:t>
            </w:r>
          </w:p>
          <w:p w14:paraId="2328C088" w14:textId="77777777" w:rsidR="00B93E81" w:rsidRDefault="00B93E81" w:rsidP="00B93E81">
            <w:pPr>
              <w:rPr>
                <w:color w:val="4472C4"/>
                <w:kern w:val="2"/>
                <w:szCs w:val="24"/>
              </w:rPr>
            </w:pPr>
          </w:p>
          <w:p w14:paraId="6D6EE644" w14:textId="1E3CC4B5" w:rsidR="00B93E81" w:rsidRDefault="00B93E81" w:rsidP="00B93E8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DA43510" w14:textId="77777777" w:rsidR="00912066" w:rsidRPr="004E01AB" w:rsidRDefault="00912066" w:rsidP="00912066">
            <w:pPr>
              <w:rPr>
                <w:kern w:val="2"/>
                <w:sz w:val="22"/>
                <w:szCs w:val="22"/>
              </w:rPr>
            </w:pPr>
            <w:r w:rsidRPr="004E01AB">
              <w:rPr>
                <w:kern w:val="2"/>
                <w:sz w:val="22"/>
                <w:szCs w:val="22"/>
              </w:rPr>
              <w:t>Netaikoma</w:t>
            </w:r>
          </w:p>
          <w:p w14:paraId="7BF0C3D9" w14:textId="40F2CCB6" w:rsidR="00B93E81" w:rsidRDefault="00B93E81" w:rsidP="00B93E81">
            <w:pPr>
              <w:rPr>
                <w:color w:val="4472C4"/>
                <w:kern w:val="2"/>
                <w:szCs w:val="24"/>
              </w:rPr>
            </w:pPr>
          </w:p>
        </w:tc>
      </w:tr>
      <w:tr w:rsidR="00B93E81"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93E81" w:rsidRPr="00966ED6" w:rsidRDefault="00B93E81" w:rsidP="00B93E81">
            <w:pPr>
              <w:jc w:val="both"/>
              <w:rPr>
                <w:b/>
                <w:bCs/>
                <w:kern w:val="2"/>
                <w:sz w:val="22"/>
                <w:szCs w:val="22"/>
              </w:rPr>
            </w:pPr>
            <w:r w:rsidRPr="00966ED6">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93E81" w:rsidRPr="00966ED6" w:rsidRDefault="00B93E81" w:rsidP="00B93E81">
            <w:pPr>
              <w:rPr>
                <w:kern w:val="2"/>
                <w:sz w:val="22"/>
                <w:szCs w:val="22"/>
              </w:rPr>
            </w:pPr>
            <w:r w:rsidRPr="00966ED6">
              <w:rPr>
                <w:kern w:val="2"/>
                <w:sz w:val="22"/>
                <w:szCs w:val="22"/>
              </w:rPr>
              <w:t>Netaikoma</w:t>
            </w:r>
          </w:p>
          <w:p w14:paraId="1D1E91DB" w14:textId="5A70B429" w:rsidR="00B93E81" w:rsidRPr="00966ED6" w:rsidRDefault="00B93E81" w:rsidP="00B93E81">
            <w:pPr>
              <w:rPr>
                <w:kern w:val="2"/>
                <w:sz w:val="22"/>
                <w:szCs w:val="22"/>
              </w:rPr>
            </w:pPr>
          </w:p>
        </w:tc>
      </w:tr>
      <w:tr w:rsidR="00B93E81"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93E81" w:rsidRPr="00870AA2" w:rsidRDefault="00B93E81" w:rsidP="00B93E81">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93E81" w:rsidRPr="00870AA2" w:rsidRDefault="00B93E81" w:rsidP="00B93E81">
            <w:pPr>
              <w:rPr>
                <w:kern w:val="2"/>
                <w:sz w:val="22"/>
                <w:szCs w:val="22"/>
              </w:rPr>
            </w:pPr>
            <w:r w:rsidRPr="00870AA2">
              <w:rPr>
                <w:kern w:val="2"/>
                <w:sz w:val="22"/>
                <w:szCs w:val="22"/>
              </w:rPr>
              <w:t>Netaikoma</w:t>
            </w:r>
          </w:p>
        </w:tc>
      </w:tr>
      <w:tr w:rsidR="00B93E81"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93E81" w:rsidRPr="00870AA2" w:rsidRDefault="00B93E81" w:rsidP="00B93E81">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326F6BE1" w:rsidR="00B93E81" w:rsidRPr="00870AA2" w:rsidRDefault="00B93E81" w:rsidP="00BB421F">
            <w:pPr>
              <w:jc w:val="both"/>
              <w:rPr>
                <w:kern w:val="2"/>
                <w:szCs w:val="24"/>
                <w:shd w:val="clear" w:color="auto" w:fill="FFFFFF"/>
              </w:rPr>
            </w:pPr>
            <w:r w:rsidRPr="00BB421F">
              <w:rPr>
                <w:kern w:val="2"/>
                <w:sz w:val="22"/>
                <w:szCs w:val="22"/>
              </w:rPr>
              <w:t xml:space="preserve">Pirkėjas atsiskaito su Tiekėju ne vėliau kaip </w:t>
            </w:r>
            <w:r w:rsidRPr="00BB421F">
              <w:rPr>
                <w:kern w:val="2"/>
                <w:sz w:val="22"/>
                <w:szCs w:val="22"/>
                <w:shd w:val="clear" w:color="auto" w:fill="FFFFFF"/>
              </w:rPr>
              <w:t xml:space="preserve">30 kalendorinių dienų </w:t>
            </w:r>
            <w:r w:rsidRPr="00BB421F">
              <w:rPr>
                <w:kern w:val="2"/>
                <w:sz w:val="22"/>
                <w:szCs w:val="22"/>
              </w:rPr>
              <w:t xml:space="preserve">nuo Sąskaitos gavimo dienos. </w:t>
            </w:r>
            <w:r w:rsidR="00BB421F" w:rsidRPr="00BB421F">
              <w:rPr>
                <w:kern w:val="2"/>
                <w:sz w:val="22"/>
                <w:szCs w:val="22"/>
                <w:shd w:val="clear" w:color="auto" w:fill="FFFFFF"/>
              </w:rPr>
              <w:t>Apmokėjimo sąlygos įvykdžius visus sutartinius įsipareigojimus, sumokama visa Sutarties kaina</w:t>
            </w:r>
            <w:r w:rsidR="00BB421F">
              <w:rPr>
                <w:kern w:val="2"/>
                <w:sz w:val="22"/>
                <w:szCs w:val="22"/>
                <w:shd w:val="clear" w:color="auto" w:fill="FFFFFF"/>
              </w:rPr>
              <w:t>.</w:t>
            </w:r>
          </w:p>
        </w:tc>
      </w:tr>
      <w:tr w:rsidR="00B93E81"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93E81" w:rsidRPr="00870AA2" w:rsidRDefault="00B93E81" w:rsidP="00B93E81">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93E81" w:rsidRPr="00870AA2" w:rsidRDefault="00B93E81" w:rsidP="00B93E81">
            <w:pPr>
              <w:rPr>
                <w:kern w:val="2"/>
                <w:sz w:val="22"/>
                <w:szCs w:val="22"/>
              </w:rPr>
            </w:pPr>
            <w:r w:rsidRPr="00870AA2">
              <w:rPr>
                <w:kern w:val="2"/>
                <w:sz w:val="22"/>
                <w:szCs w:val="22"/>
              </w:rPr>
              <w:t>Netaikoma</w:t>
            </w:r>
          </w:p>
          <w:p w14:paraId="301FD6E1" w14:textId="36179D16" w:rsidR="00B93E81" w:rsidRPr="00870AA2" w:rsidRDefault="00B93E81" w:rsidP="00B93E81">
            <w:pPr>
              <w:spacing w:line="259" w:lineRule="auto"/>
              <w:rPr>
                <w:color w:val="000000"/>
                <w:kern w:val="2"/>
                <w:sz w:val="22"/>
                <w:szCs w:val="22"/>
                <w:shd w:val="clear" w:color="auto" w:fill="FFFFFF"/>
              </w:rPr>
            </w:pPr>
          </w:p>
        </w:tc>
      </w:tr>
      <w:tr w:rsidR="00B93E81"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93E81" w:rsidRPr="00870AA2" w:rsidRDefault="00B93E81" w:rsidP="00B93E81">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93E81" w:rsidRPr="00870AA2" w:rsidRDefault="00B93E81" w:rsidP="00B93E81">
            <w:pPr>
              <w:rPr>
                <w:kern w:val="2"/>
                <w:sz w:val="22"/>
                <w:szCs w:val="22"/>
              </w:rPr>
            </w:pPr>
            <w:r w:rsidRPr="00870AA2">
              <w:rPr>
                <w:kern w:val="2"/>
                <w:sz w:val="22"/>
                <w:szCs w:val="22"/>
              </w:rPr>
              <w:t>Netaikoma</w:t>
            </w:r>
          </w:p>
          <w:p w14:paraId="45660CE5" w14:textId="59B20798" w:rsidR="00B93E81" w:rsidRPr="00870AA2" w:rsidRDefault="00B93E81" w:rsidP="00B93E81">
            <w:pPr>
              <w:rPr>
                <w:kern w:val="2"/>
                <w:sz w:val="22"/>
                <w:szCs w:val="22"/>
              </w:rPr>
            </w:pPr>
          </w:p>
        </w:tc>
      </w:tr>
      <w:tr w:rsidR="00B93E81" w14:paraId="7E757900" w14:textId="77777777" w:rsidTr="000641C3">
        <w:trPr>
          <w:trHeight w:val="300"/>
        </w:trPr>
        <w:tc>
          <w:tcPr>
            <w:tcW w:w="9535" w:type="dxa"/>
            <w:gridSpan w:val="5"/>
          </w:tcPr>
          <w:p w14:paraId="4659CF60" w14:textId="77777777" w:rsidR="00B93E81" w:rsidRPr="00966ED6" w:rsidRDefault="00B93E81" w:rsidP="00B93E81">
            <w:pPr>
              <w:jc w:val="center"/>
              <w:rPr>
                <w:b/>
                <w:bCs/>
                <w:kern w:val="2"/>
                <w:sz w:val="22"/>
                <w:szCs w:val="22"/>
              </w:rPr>
            </w:pPr>
            <w:r w:rsidRPr="00966ED6">
              <w:rPr>
                <w:b/>
                <w:bCs/>
                <w:kern w:val="2"/>
                <w:sz w:val="22"/>
                <w:szCs w:val="22"/>
              </w:rPr>
              <w:t>6. PREKIŲ KOKYBĖ IR GARANTINIAI ĮSIPAREIGOJIMAI</w:t>
            </w:r>
          </w:p>
        </w:tc>
      </w:tr>
      <w:tr w:rsidR="00B93E81"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93E81" w:rsidRPr="00870AA2" w:rsidRDefault="00B93E81" w:rsidP="00B93E81">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BDB335" w14:textId="03599111" w:rsidR="00B93E81" w:rsidRPr="00870AA2" w:rsidRDefault="00A96BDC" w:rsidP="00A96BDC">
            <w:pPr>
              <w:jc w:val="both"/>
              <w:rPr>
                <w:kern w:val="2"/>
                <w:sz w:val="22"/>
                <w:szCs w:val="22"/>
              </w:rPr>
            </w:pPr>
            <w:r w:rsidRPr="008F64C2">
              <w:rPr>
                <w:kern w:val="2"/>
                <w:sz w:val="22"/>
                <w:szCs w:val="22"/>
              </w:rPr>
              <w:t>Prekėms nustatomas Tiekėjo pasiūlytas</w:t>
            </w:r>
            <w:r w:rsidRPr="008F64C2">
              <w:rPr>
                <w:sz w:val="22"/>
                <w:szCs w:val="22"/>
              </w:rPr>
              <w:t xml:space="preserve"> </w:t>
            </w:r>
            <w:r w:rsidRPr="008F64C2">
              <w:rPr>
                <w:kern w:val="2"/>
                <w:sz w:val="22"/>
                <w:szCs w:val="22"/>
              </w:rPr>
              <w:t>garantinis terminas, kuris yra (</w:t>
            </w:r>
            <w:r w:rsidRPr="008F64C2">
              <w:rPr>
                <w:i/>
                <w:iCs/>
                <w:kern w:val="2"/>
                <w:sz w:val="22"/>
                <w:szCs w:val="22"/>
              </w:rPr>
              <w:t>įrašyti terminą mėnesiais / metais</w:t>
            </w:r>
            <w:r w:rsidRPr="008F64C2">
              <w:rPr>
                <w:kern w:val="2"/>
                <w:sz w:val="22"/>
                <w:szCs w:val="22"/>
              </w:rPr>
              <w:t xml:space="preserve">). Garantinis terminas, skaičiuojamas nuo Sąskaitos </w:t>
            </w:r>
            <w:r w:rsidR="007C02A0">
              <w:rPr>
                <w:kern w:val="2"/>
                <w:sz w:val="22"/>
                <w:szCs w:val="22"/>
              </w:rPr>
              <w:t>faktūros gavimo</w:t>
            </w:r>
            <w:r w:rsidRPr="008F64C2">
              <w:rPr>
                <w:kern w:val="2"/>
                <w:sz w:val="22"/>
                <w:szCs w:val="22"/>
              </w:rPr>
              <w:t xml:space="preserve"> dienos</w:t>
            </w:r>
            <w:r w:rsidR="00B93E81" w:rsidRPr="00870AA2">
              <w:rPr>
                <w:kern w:val="2"/>
                <w:sz w:val="22"/>
                <w:szCs w:val="22"/>
              </w:rPr>
              <w:t xml:space="preserve"> </w:t>
            </w:r>
          </w:p>
        </w:tc>
      </w:tr>
      <w:tr w:rsidR="00B93E81"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93E81" w:rsidRPr="00870AA2" w:rsidRDefault="00B93E81" w:rsidP="00B93E81">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2B6087" w:rsidR="00B93E81" w:rsidRPr="00870AA2" w:rsidRDefault="003E2F74" w:rsidP="00B93E81">
            <w:pPr>
              <w:rPr>
                <w:kern w:val="2"/>
                <w:sz w:val="22"/>
                <w:szCs w:val="22"/>
              </w:rPr>
            </w:pPr>
            <w:r w:rsidRPr="004E01AB">
              <w:rPr>
                <w:kern w:val="2"/>
                <w:sz w:val="22"/>
                <w:szCs w:val="22"/>
              </w:rPr>
              <w:t>Prekių trūkumų nustatymo bei šalinimo tvarka nustatyta Bendrųjų sąlygų 7 skyriuje</w:t>
            </w:r>
          </w:p>
        </w:tc>
      </w:tr>
      <w:tr w:rsidR="00B93E81"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93E81" w:rsidRPr="00870AA2" w:rsidRDefault="00B93E81" w:rsidP="00B93E81">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93E81" w:rsidRPr="00870AA2" w:rsidRDefault="00B93E81" w:rsidP="00B93E81">
            <w:pPr>
              <w:rPr>
                <w:kern w:val="2"/>
                <w:sz w:val="22"/>
                <w:szCs w:val="22"/>
              </w:rPr>
            </w:pPr>
            <w:r w:rsidRPr="00870AA2">
              <w:rPr>
                <w:kern w:val="2"/>
                <w:sz w:val="22"/>
                <w:szCs w:val="22"/>
              </w:rPr>
              <w:t xml:space="preserve">Netaikoma </w:t>
            </w:r>
          </w:p>
        </w:tc>
      </w:tr>
      <w:tr w:rsidR="00B93E81" w14:paraId="29D6099C" w14:textId="77777777" w:rsidTr="000641C3">
        <w:trPr>
          <w:trHeight w:val="300"/>
        </w:trPr>
        <w:tc>
          <w:tcPr>
            <w:tcW w:w="9535" w:type="dxa"/>
            <w:gridSpan w:val="5"/>
          </w:tcPr>
          <w:p w14:paraId="3E4CF815" w14:textId="77777777" w:rsidR="00B93E81" w:rsidRPr="00870AA2" w:rsidRDefault="00B93E81" w:rsidP="00B93E81">
            <w:pPr>
              <w:jc w:val="center"/>
              <w:rPr>
                <w:b/>
                <w:bCs/>
                <w:kern w:val="2"/>
                <w:sz w:val="22"/>
                <w:szCs w:val="22"/>
              </w:rPr>
            </w:pPr>
            <w:r w:rsidRPr="00870AA2">
              <w:rPr>
                <w:b/>
                <w:bCs/>
                <w:kern w:val="2"/>
                <w:sz w:val="22"/>
                <w:szCs w:val="22"/>
              </w:rPr>
              <w:t>7. SUTARTIES VYKDYMUI PASITELKIAMI SUBTIEKĖJAI</w:t>
            </w:r>
          </w:p>
        </w:tc>
      </w:tr>
      <w:tr w:rsidR="00B93E81"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93E81" w:rsidRPr="00870AA2" w:rsidRDefault="00B93E81" w:rsidP="00B93E81">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93E81" w:rsidRPr="00870AA2" w:rsidRDefault="00B93E81" w:rsidP="00B93E81">
            <w:pPr>
              <w:jc w:val="both"/>
              <w:rPr>
                <w:kern w:val="2"/>
                <w:sz w:val="22"/>
                <w:szCs w:val="22"/>
              </w:rPr>
            </w:pPr>
            <w:r w:rsidRPr="00870AA2">
              <w:rPr>
                <w:kern w:val="2"/>
                <w:sz w:val="22"/>
                <w:szCs w:val="22"/>
              </w:rPr>
              <w:t>Sutarties vykdymui subtiekėjai ir (ar) specialistai nepasitelkiami.</w:t>
            </w:r>
          </w:p>
          <w:p w14:paraId="142BB622" w14:textId="1FD8787F" w:rsidR="00B93E81" w:rsidRPr="00870AA2" w:rsidRDefault="00B93E81" w:rsidP="00B93E81">
            <w:pPr>
              <w:jc w:val="both"/>
              <w:rPr>
                <w:b/>
                <w:bCs/>
                <w:kern w:val="2"/>
                <w:sz w:val="22"/>
                <w:szCs w:val="22"/>
              </w:rPr>
            </w:pPr>
            <w:r w:rsidRPr="00870AA2">
              <w:rPr>
                <w:color w:val="FF0000"/>
                <w:kern w:val="2"/>
                <w:sz w:val="22"/>
                <w:szCs w:val="22"/>
              </w:rPr>
              <w:t>Arba</w:t>
            </w:r>
            <w:r>
              <w:rPr>
                <w:color w:val="FF0000"/>
                <w:kern w:val="2"/>
                <w:sz w:val="22"/>
                <w:szCs w:val="22"/>
              </w:rPr>
              <w:t xml:space="preserve"> </w:t>
            </w:r>
            <w:r w:rsidRPr="00870AA2">
              <w:rPr>
                <w:kern w:val="2"/>
                <w:sz w:val="22"/>
                <w:szCs w:val="22"/>
              </w:rPr>
              <w:t xml:space="preserve">Sutarties vykdymui pasitelkiami subtiekėjai ir (ar) specialistai yra nurodyti Sutarties priede Nr. </w:t>
            </w:r>
            <w:r w:rsidRPr="00870AA2">
              <w:rPr>
                <w:kern w:val="2"/>
                <w:sz w:val="22"/>
                <w:szCs w:val="22"/>
                <w:highlight w:val="yellow"/>
              </w:rPr>
              <w:t>[...]</w:t>
            </w:r>
            <w:r w:rsidRPr="00870AA2">
              <w:rPr>
                <w:kern w:val="2"/>
                <w:sz w:val="22"/>
                <w:szCs w:val="22"/>
              </w:rPr>
              <w:t xml:space="preserve"> „Sutarties vykdymui pasitelkiami subtiekėjai ir (ar) specialistai“.</w:t>
            </w:r>
          </w:p>
        </w:tc>
      </w:tr>
      <w:tr w:rsidR="00B93E81" w14:paraId="0DB6C8FE" w14:textId="77777777" w:rsidTr="000641C3">
        <w:trPr>
          <w:trHeight w:val="300"/>
        </w:trPr>
        <w:tc>
          <w:tcPr>
            <w:tcW w:w="9535" w:type="dxa"/>
            <w:gridSpan w:val="5"/>
          </w:tcPr>
          <w:p w14:paraId="7DB11670" w14:textId="77777777" w:rsidR="00B93E81" w:rsidRPr="00870AA2" w:rsidRDefault="00B93E81" w:rsidP="00B93E81">
            <w:pPr>
              <w:jc w:val="center"/>
              <w:rPr>
                <w:b/>
                <w:bCs/>
                <w:kern w:val="2"/>
                <w:sz w:val="22"/>
                <w:szCs w:val="22"/>
              </w:rPr>
            </w:pPr>
            <w:r w:rsidRPr="00870AA2">
              <w:rPr>
                <w:b/>
                <w:bCs/>
                <w:kern w:val="2"/>
                <w:sz w:val="22"/>
                <w:szCs w:val="22"/>
              </w:rPr>
              <w:t>8. PRIEVOLIŲ PAGAL SUTARTĮ ĮVYKDYMO UŽTIKRINIMAS</w:t>
            </w:r>
          </w:p>
        </w:tc>
      </w:tr>
      <w:tr w:rsidR="00B93E81"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93E81" w:rsidRPr="00D832D8" w:rsidRDefault="00B93E81" w:rsidP="00B93E81">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93E81" w:rsidRPr="00D832D8" w:rsidRDefault="00B93E81" w:rsidP="00B93E81">
            <w:pPr>
              <w:jc w:val="both"/>
              <w:rPr>
                <w:kern w:val="2"/>
                <w:sz w:val="22"/>
                <w:szCs w:val="22"/>
              </w:rPr>
            </w:pPr>
            <w:r w:rsidRPr="00D832D8">
              <w:rPr>
                <w:kern w:val="2"/>
                <w:sz w:val="22"/>
                <w:szCs w:val="22"/>
              </w:rPr>
              <w:t>Prievolių pagal Sutartį įvykdymas užtikrinamas Netesybomis (delspinigiais, bauda)</w:t>
            </w:r>
          </w:p>
          <w:p w14:paraId="35AB65A2" w14:textId="5E01195E" w:rsidR="00B93E81" w:rsidRPr="00D832D8" w:rsidRDefault="00B93E81" w:rsidP="00B93E81">
            <w:pPr>
              <w:rPr>
                <w:kern w:val="2"/>
                <w:szCs w:val="24"/>
              </w:rPr>
            </w:pPr>
          </w:p>
        </w:tc>
      </w:tr>
      <w:tr w:rsidR="00B93E81"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93E81" w:rsidRPr="00870AA2" w:rsidRDefault="00B93E81" w:rsidP="00B93E81">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93E81" w:rsidRPr="00870AA2" w:rsidRDefault="00B93E81" w:rsidP="00B93E81">
            <w:pPr>
              <w:rPr>
                <w:kern w:val="2"/>
                <w:sz w:val="22"/>
                <w:szCs w:val="22"/>
              </w:rPr>
            </w:pPr>
            <w:r w:rsidRPr="00870AA2">
              <w:rPr>
                <w:kern w:val="2"/>
                <w:sz w:val="22"/>
                <w:szCs w:val="22"/>
              </w:rPr>
              <w:t>Netaikoma</w:t>
            </w:r>
          </w:p>
        </w:tc>
      </w:tr>
      <w:tr w:rsidR="00B93E81"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93E81" w:rsidRPr="00870AA2" w:rsidRDefault="00B93E81" w:rsidP="00B93E81">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93E81" w:rsidRPr="00870AA2" w:rsidRDefault="00B93E81" w:rsidP="00B93E81">
            <w:pPr>
              <w:rPr>
                <w:kern w:val="2"/>
                <w:sz w:val="22"/>
                <w:szCs w:val="22"/>
              </w:rPr>
            </w:pPr>
            <w:r w:rsidRPr="00870AA2">
              <w:rPr>
                <w:kern w:val="2"/>
                <w:sz w:val="22"/>
                <w:szCs w:val="22"/>
              </w:rPr>
              <w:t>Netaikoma</w:t>
            </w:r>
          </w:p>
        </w:tc>
      </w:tr>
      <w:tr w:rsidR="00B93E81" w14:paraId="0A167EC3" w14:textId="77777777" w:rsidTr="000641C3">
        <w:trPr>
          <w:trHeight w:val="300"/>
        </w:trPr>
        <w:tc>
          <w:tcPr>
            <w:tcW w:w="9535" w:type="dxa"/>
            <w:gridSpan w:val="5"/>
          </w:tcPr>
          <w:p w14:paraId="6687FD8A" w14:textId="77777777" w:rsidR="00B93E81" w:rsidRPr="00D832D8" w:rsidRDefault="00B93E81" w:rsidP="00B93E81">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B93E8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B93E81" w:rsidRPr="00D832D8" w:rsidRDefault="00B93E81" w:rsidP="00B93E81">
            <w:pPr>
              <w:rPr>
                <w:b/>
                <w:bCs/>
                <w:kern w:val="2"/>
                <w:sz w:val="22"/>
                <w:szCs w:val="22"/>
              </w:rPr>
            </w:pPr>
            <w:r w:rsidRPr="00D832D8">
              <w:rPr>
                <w:b/>
                <w:bCs/>
                <w:kern w:val="2"/>
                <w:sz w:val="22"/>
                <w:szCs w:val="22"/>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B93E81" w:rsidRPr="00D832D8" w:rsidRDefault="00B93E81" w:rsidP="00B93E8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93E8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B93E81" w:rsidRPr="00D832D8" w:rsidRDefault="00B93E81" w:rsidP="00B93E8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B93E81" w:rsidRPr="00D832D8" w:rsidRDefault="00B93E81" w:rsidP="00B93E8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B93E81" w:rsidRPr="00D832D8" w:rsidRDefault="00B93E81" w:rsidP="00B93E8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93E81"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93E81" w:rsidRPr="00A0744A" w:rsidRDefault="00B93E81" w:rsidP="00B93E81">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93E81" w:rsidRPr="00C564BB" w:rsidRDefault="00B93E81" w:rsidP="00B93E81">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B93E81" w:rsidRPr="00C564BB" w:rsidRDefault="00B93E81" w:rsidP="00B93E81">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93E81"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93E81" w:rsidRPr="00870AA2" w:rsidRDefault="00B93E81" w:rsidP="00B93E81">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93E81" w:rsidRPr="00870AA2" w:rsidRDefault="00B93E81" w:rsidP="00B93E81">
            <w:pPr>
              <w:rPr>
                <w:color w:val="000000"/>
                <w:kern w:val="2"/>
                <w:sz w:val="22"/>
                <w:szCs w:val="22"/>
              </w:rPr>
            </w:pPr>
            <w:r w:rsidRPr="00870AA2">
              <w:rPr>
                <w:color w:val="000000"/>
                <w:kern w:val="2"/>
                <w:sz w:val="22"/>
                <w:szCs w:val="22"/>
              </w:rPr>
              <w:t>Netaikoma</w:t>
            </w:r>
          </w:p>
          <w:p w14:paraId="3DB479F6" w14:textId="77777777" w:rsidR="00B93E81" w:rsidRPr="00870AA2" w:rsidRDefault="00B93E81" w:rsidP="00B93E81">
            <w:pPr>
              <w:rPr>
                <w:kern w:val="2"/>
                <w:sz w:val="22"/>
                <w:szCs w:val="22"/>
              </w:rPr>
            </w:pPr>
          </w:p>
        </w:tc>
      </w:tr>
      <w:tr w:rsidR="00B93E81"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93E81" w:rsidRPr="000F69EF" w:rsidRDefault="00B93E81" w:rsidP="00B93E81">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93E81" w:rsidRPr="00953DAE" w:rsidRDefault="00B93E81" w:rsidP="00B93E81">
            <w:pPr>
              <w:jc w:val="both"/>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93E81"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93E81" w:rsidRPr="00870AA2" w:rsidRDefault="00B93E81" w:rsidP="00B93E81">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93E81" w:rsidRPr="00870AA2" w:rsidRDefault="00B93E81" w:rsidP="00B93E81">
            <w:pPr>
              <w:rPr>
                <w:kern w:val="2"/>
                <w:sz w:val="22"/>
                <w:szCs w:val="22"/>
              </w:rPr>
            </w:pPr>
            <w:r w:rsidRPr="00870AA2">
              <w:rPr>
                <w:kern w:val="2"/>
                <w:sz w:val="22"/>
                <w:szCs w:val="22"/>
              </w:rPr>
              <w:t>Netaikoma</w:t>
            </w:r>
          </w:p>
          <w:p w14:paraId="3DAE9225" w14:textId="1468F396" w:rsidR="00B93E81" w:rsidRPr="00870AA2" w:rsidRDefault="00B93E81" w:rsidP="00B93E81">
            <w:pPr>
              <w:rPr>
                <w:color w:val="4472C4"/>
                <w:kern w:val="2"/>
                <w:sz w:val="22"/>
                <w:szCs w:val="22"/>
              </w:rPr>
            </w:pPr>
          </w:p>
        </w:tc>
      </w:tr>
      <w:tr w:rsidR="00B93E81"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93E81" w:rsidRPr="00870AA2" w:rsidRDefault="00B93E81" w:rsidP="00B93E81">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93E81" w:rsidRPr="00870AA2" w:rsidRDefault="00B93E81" w:rsidP="00B93E81">
            <w:pPr>
              <w:rPr>
                <w:color w:val="4472C4"/>
                <w:kern w:val="2"/>
                <w:sz w:val="22"/>
                <w:szCs w:val="22"/>
              </w:rPr>
            </w:pPr>
            <w:r w:rsidRPr="00870AA2">
              <w:rPr>
                <w:kern w:val="2"/>
                <w:sz w:val="22"/>
                <w:szCs w:val="22"/>
              </w:rPr>
              <w:t xml:space="preserve">Netaikoma </w:t>
            </w:r>
          </w:p>
        </w:tc>
      </w:tr>
      <w:tr w:rsidR="00B93E81"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93E81" w:rsidRPr="00870AA2" w:rsidRDefault="00B93E81" w:rsidP="00B93E81">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93E81" w:rsidRPr="00870AA2" w:rsidRDefault="00B93E81" w:rsidP="00B93E81">
            <w:pPr>
              <w:rPr>
                <w:kern w:val="2"/>
                <w:sz w:val="22"/>
                <w:szCs w:val="22"/>
              </w:rPr>
            </w:pPr>
            <w:r w:rsidRPr="00870AA2">
              <w:rPr>
                <w:kern w:val="2"/>
                <w:sz w:val="22"/>
                <w:szCs w:val="22"/>
              </w:rPr>
              <w:t>Netaikoma</w:t>
            </w:r>
          </w:p>
          <w:p w14:paraId="3401A6CC" w14:textId="7341C79E" w:rsidR="00B93E81" w:rsidRPr="00870AA2" w:rsidRDefault="00B93E81" w:rsidP="00B93E81">
            <w:pPr>
              <w:rPr>
                <w:color w:val="4472C4"/>
                <w:kern w:val="2"/>
                <w:sz w:val="22"/>
                <w:szCs w:val="22"/>
              </w:rPr>
            </w:pPr>
          </w:p>
        </w:tc>
      </w:tr>
      <w:tr w:rsidR="00B93E81"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93E81" w:rsidRPr="00870AA2" w:rsidRDefault="00B93E81" w:rsidP="00B93E81">
            <w:pPr>
              <w:rPr>
                <w:b/>
                <w:bCs/>
                <w:kern w:val="2"/>
                <w:sz w:val="22"/>
                <w:szCs w:val="22"/>
              </w:rPr>
            </w:pPr>
            <w:r w:rsidRPr="00870AA2">
              <w:rPr>
                <w:b/>
                <w:bCs/>
                <w:kern w:val="2"/>
                <w:sz w:val="22"/>
                <w:szCs w:val="22"/>
              </w:rPr>
              <w:t xml:space="preserve">9.9. Tiekėjui taikoma bauda dėl Pirkėjo simbolių, pavadinimo ir ženklo reklamoje ar rinkodaroje naudojimo </w:t>
            </w:r>
            <w:r w:rsidRPr="00870AA2">
              <w:rPr>
                <w:b/>
                <w:bCs/>
                <w:kern w:val="2"/>
                <w:sz w:val="22"/>
                <w:szCs w:val="22"/>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93E81" w:rsidRPr="00870AA2" w:rsidRDefault="00B93E81" w:rsidP="00B93E81">
            <w:pPr>
              <w:spacing w:line="259" w:lineRule="auto"/>
              <w:rPr>
                <w:kern w:val="2"/>
                <w:sz w:val="22"/>
                <w:szCs w:val="22"/>
              </w:rPr>
            </w:pPr>
            <w:r w:rsidRPr="00870AA2">
              <w:rPr>
                <w:kern w:val="2"/>
                <w:sz w:val="22"/>
                <w:szCs w:val="22"/>
              </w:rPr>
              <w:lastRenderedPageBreak/>
              <w:t>Netaikoma</w:t>
            </w:r>
          </w:p>
          <w:p w14:paraId="6344AD3D" w14:textId="77777777" w:rsidR="00B93E81" w:rsidRPr="00870AA2" w:rsidRDefault="00B93E81" w:rsidP="00B93E81">
            <w:pPr>
              <w:rPr>
                <w:color w:val="4472C4"/>
                <w:kern w:val="2"/>
                <w:sz w:val="22"/>
                <w:szCs w:val="22"/>
              </w:rPr>
            </w:pPr>
          </w:p>
        </w:tc>
      </w:tr>
      <w:tr w:rsidR="00B93E81"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93E81" w:rsidRDefault="00B93E81" w:rsidP="00B93E8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93E81" w:rsidRDefault="00B93E81" w:rsidP="00B93E81">
            <w:pPr>
              <w:rPr>
                <w:color w:val="4472C4"/>
                <w:kern w:val="2"/>
                <w:szCs w:val="24"/>
              </w:rPr>
            </w:pPr>
          </w:p>
        </w:tc>
      </w:tr>
      <w:tr w:rsidR="00B93E81" w14:paraId="38A497B3" w14:textId="77777777" w:rsidTr="000641C3">
        <w:trPr>
          <w:trHeight w:val="300"/>
        </w:trPr>
        <w:tc>
          <w:tcPr>
            <w:tcW w:w="9535" w:type="dxa"/>
            <w:gridSpan w:val="5"/>
          </w:tcPr>
          <w:p w14:paraId="020944E4" w14:textId="77777777" w:rsidR="00B93E81" w:rsidRPr="00A0744A" w:rsidRDefault="00B93E81" w:rsidP="00B93E81">
            <w:pPr>
              <w:jc w:val="center"/>
              <w:rPr>
                <w:b/>
                <w:bCs/>
                <w:kern w:val="2"/>
                <w:sz w:val="22"/>
                <w:szCs w:val="22"/>
              </w:rPr>
            </w:pPr>
            <w:r w:rsidRPr="00A0744A">
              <w:rPr>
                <w:b/>
                <w:kern w:val="2"/>
                <w:sz w:val="22"/>
                <w:szCs w:val="22"/>
              </w:rPr>
              <w:t>10. ESMINĖS SUTARTIES SĄLYGOS</w:t>
            </w:r>
          </w:p>
        </w:tc>
      </w:tr>
      <w:tr w:rsidR="00B93E81" w14:paraId="7BDDEC91" w14:textId="77777777" w:rsidTr="000641C3">
        <w:trPr>
          <w:trHeight w:val="300"/>
        </w:trPr>
        <w:tc>
          <w:tcPr>
            <w:tcW w:w="2707" w:type="dxa"/>
            <w:gridSpan w:val="3"/>
          </w:tcPr>
          <w:p w14:paraId="1D5C82B3" w14:textId="77777777" w:rsidR="00B93E81" w:rsidRDefault="00B93E81" w:rsidP="00B93E81">
            <w:pPr>
              <w:jc w:val="both"/>
              <w:rPr>
                <w:b/>
                <w:bCs/>
                <w:kern w:val="2"/>
              </w:rPr>
            </w:pPr>
            <w:r>
              <w:rPr>
                <w:b/>
                <w:bCs/>
              </w:rPr>
              <w:t>10.1. Esminės Sutarties sąlygos</w:t>
            </w:r>
          </w:p>
        </w:tc>
        <w:tc>
          <w:tcPr>
            <w:tcW w:w="6828" w:type="dxa"/>
            <w:gridSpan w:val="2"/>
          </w:tcPr>
          <w:p w14:paraId="27BC3F87" w14:textId="40411637" w:rsidR="00B93E81" w:rsidRPr="00A0744A" w:rsidRDefault="00B93E81" w:rsidP="00B93E81">
            <w:pPr>
              <w:rPr>
                <w:b/>
                <w:bCs/>
                <w:color w:val="4472C4"/>
                <w:kern w:val="2"/>
                <w:sz w:val="22"/>
                <w:szCs w:val="22"/>
              </w:rPr>
            </w:pPr>
            <w:r w:rsidRPr="00A0744A">
              <w:rPr>
                <w:kern w:val="2"/>
                <w:sz w:val="22"/>
                <w:szCs w:val="22"/>
              </w:rPr>
              <w:t>Netaikoma</w:t>
            </w:r>
          </w:p>
        </w:tc>
      </w:tr>
      <w:tr w:rsidR="00B93E81" w14:paraId="7B545EE7" w14:textId="77777777" w:rsidTr="000641C3">
        <w:trPr>
          <w:trHeight w:val="300"/>
        </w:trPr>
        <w:tc>
          <w:tcPr>
            <w:tcW w:w="2700" w:type="dxa"/>
            <w:gridSpan w:val="2"/>
          </w:tcPr>
          <w:p w14:paraId="0BC95E4E" w14:textId="77777777" w:rsidR="00B93E81" w:rsidRPr="00870AA2" w:rsidRDefault="00B93E81" w:rsidP="00B93E81">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93E81" w:rsidRPr="00A0744A" w:rsidRDefault="00B93E81" w:rsidP="00B93E81">
            <w:pPr>
              <w:rPr>
                <w:kern w:val="2"/>
                <w:sz w:val="22"/>
                <w:szCs w:val="22"/>
              </w:rPr>
            </w:pPr>
            <w:r w:rsidRPr="00A0744A">
              <w:rPr>
                <w:kern w:val="2"/>
                <w:sz w:val="22"/>
                <w:szCs w:val="22"/>
              </w:rPr>
              <w:t xml:space="preserve">Netaikoma </w:t>
            </w:r>
          </w:p>
        </w:tc>
      </w:tr>
      <w:tr w:rsidR="00B93E81" w14:paraId="4B5F0310" w14:textId="77777777" w:rsidTr="000641C3">
        <w:trPr>
          <w:trHeight w:val="300"/>
        </w:trPr>
        <w:tc>
          <w:tcPr>
            <w:tcW w:w="9535" w:type="dxa"/>
            <w:gridSpan w:val="5"/>
          </w:tcPr>
          <w:p w14:paraId="6EC9B62E" w14:textId="77777777" w:rsidR="00B93E81" w:rsidRPr="003D0F25" w:rsidRDefault="00B93E81" w:rsidP="00B93E81">
            <w:pPr>
              <w:jc w:val="center"/>
              <w:rPr>
                <w:b/>
                <w:bCs/>
                <w:kern w:val="2"/>
                <w:sz w:val="22"/>
                <w:szCs w:val="22"/>
              </w:rPr>
            </w:pPr>
            <w:r w:rsidRPr="003D0F25">
              <w:rPr>
                <w:b/>
                <w:bCs/>
                <w:kern w:val="2"/>
                <w:sz w:val="22"/>
                <w:szCs w:val="22"/>
              </w:rPr>
              <w:t>11. SUTARTIES GALIOJIMAS IR KEITIMAS</w:t>
            </w:r>
          </w:p>
        </w:tc>
      </w:tr>
      <w:tr w:rsidR="00B93E81"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93E81" w:rsidRPr="003D0F25" w:rsidRDefault="00B93E81" w:rsidP="00B93E81">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3DCC0AAF" w:rsidR="00B93E81" w:rsidRPr="003D0F25" w:rsidRDefault="00B93E81" w:rsidP="00B93E81">
            <w:pPr>
              <w:jc w:val="both"/>
              <w:rPr>
                <w:color w:val="4472C4"/>
                <w:kern w:val="2"/>
                <w:sz w:val="22"/>
                <w:szCs w:val="22"/>
              </w:rPr>
            </w:pPr>
            <w:r w:rsidRPr="003D0F25">
              <w:rPr>
                <w:kern w:val="2"/>
                <w:sz w:val="22"/>
                <w:szCs w:val="22"/>
              </w:rPr>
              <w:t xml:space="preserve">Ši Sutartis laikoma sudaryta, kai (pirma) ją pasirašo abi Šalys. Sutartis galioja iki visiško prievolių įvykdymo (kol bus išnaudota Pradinės Sutarties vertė, bet jos terminas negali būti ilgesnis kaip </w:t>
            </w:r>
            <w:r w:rsidR="003E2F74">
              <w:rPr>
                <w:kern w:val="2"/>
                <w:sz w:val="22"/>
                <w:szCs w:val="22"/>
              </w:rPr>
              <w:t>3 (tris)</w:t>
            </w:r>
            <w:r w:rsidRPr="003D0F25">
              <w:rPr>
                <w:kern w:val="2"/>
                <w:sz w:val="22"/>
                <w:szCs w:val="22"/>
              </w:rPr>
              <w:t xml:space="preserve"> mėnesius</w:t>
            </w:r>
            <w:r>
              <w:rPr>
                <w:kern w:val="2"/>
                <w:sz w:val="22"/>
                <w:szCs w:val="22"/>
              </w:rPr>
              <w:t>.</w:t>
            </w:r>
          </w:p>
        </w:tc>
      </w:tr>
      <w:tr w:rsidR="00B93E81"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93E81" w:rsidRPr="003D0F25" w:rsidRDefault="00B93E81" w:rsidP="00B93E81">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93E81" w:rsidRPr="003D0F25" w:rsidRDefault="00B93E81" w:rsidP="00B93E81">
            <w:pPr>
              <w:rPr>
                <w:kern w:val="2"/>
                <w:sz w:val="22"/>
                <w:szCs w:val="22"/>
              </w:rPr>
            </w:pPr>
            <w:r w:rsidRPr="003D0F25">
              <w:rPr>
                <w:kern w:val="2"/>
                <w:sz w:val="22"/>
                <w:szCs w:val="22"/>
              </w:rPr>
              <w:t>Netaikoma</w:t>
            </w:r>
          </w:p>
          <w:p w14:paraId="288B04A8" w14:textId="46FFA40F" w:rsidR="00B93E81" w:rsidRPr="003D0F25" w:rsidRDefault="00B93E81" w:rsidP="00B93E81">
            <w:pPr>
              <w:rPr>
                <w:kern w:val="2"/>
                <w:sz w:val="22"/>
                <w:szCs w:val="22"/>
              </w:rPr>
            </w:pPr>
          </w:p>
        </w:tc>
      </w:tr>
      <w:tr w:rsidR="00B93E81" w14:paraId="201450AE" w14:textId="77777777" w:rsidTr="000641C3">
        <w:trPr>
          <w:trHeight w:val="300"/>
        </w:trPr>
        <w:tc>
          <w:tcPr>
            <w:tcW w:w="9535" w:type="dxa"/>
            <w:gridSpan w:val="5"/>
          </w:tcPr>
          <w:p w14:paraId="10080E2B" w14:textId="77777777" w:rsidR="00B93E81" w:rsidRPr="003D0F25" w:rsidRDefault="00B93E81" w:rsidP="00B93E81">
            <w:pPr>
              <w:jc w:val="center"/>
              <w:rPr>
                <w:b/>
                <w:bCs/>
                <w:kern w:val="2"/>
                <w:sz w:val="22"/>
                <w:szCs w:val="22"/>
              </w:rPr>
            </w:pPr>
            <w:r w:rsidRPr="003D0F25">
              <w:rPr>
                <w:b/>
                <w:bCs/>
                <w:kern w:val="2"/>
                <w:sz w:val="22"/>
                <w:szCs w:val="22"/>
              </w:rPr>
              <w:t>12. SUTARTIES NUTRAUKIMAS</w:t>
            </w:r>
          </w:p>
        </w:tc>
      </w:tr>
      <w:tr w:rsidR="00B93E81" w14:paraId="202F10CE" w14:textId="77777777" w:rsidTr="000641C3">
        <w:trPr>
          <w:trHeight w:val="300"/>
        </w:trPr>
        <w:tc>
          <w:tcPr>
            <w:tcW w:w="2532" w:type="dxa"/>
          </w:tcPr>
          <w:p w14:paraId="4667DA82" w14:textId="77777777" w:rsidR="00B93E81" w:rsidRPr="00BF4050" w:rsidRDefault="00B93E81" w:rsidP="00B93E81">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93E81" w:rsidRPr="00BF4050" w:rsidRDefault="00B93E81" w:rsidP="00B93E81">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93E81" w14:paraId="3394C15B" w14:textId="77777777" w:rsidTr="000641C3">
        <w:trPr>
          <w:trHeight w:val="300"/>
        </w:trPr>
        <w:tc>
          <w:tcPr>
            <w:tcW w:w="2532" w:type="dxa"/>
          </w:tcPr>
          <w:p w14:paraId="48A464DC" w14:textId="77777777" w:rsidR="00B93E81" w:rsidRPr="00BF4050" w:rsidRDefault="00B93E81" w:rsidP="00B93E81">
            <w:pPr>
              <w:rPr>
                <w:b/>
                <w:bCs/>
                <w:kern w:val="2"/>
                <w:sz w:val="22"/>
                <w:szCs w:val="22"/>
              </w:rPr>
            </w:pPr>
            <w:r w:rsidRPr="00BF4050">
              <w:rPr>
                <w:b/>
                <w:bCs/>
                <w:kern w:val="2"/>
                <w:sz w:val="22"/>
                <w:szCs w:val="22"/>
              </w:rPr>
              <w:t>12.2. Esminiai Sutarties pažeidimai</w:t>
            </w:r>
          </w:p>
          <w:p w14:paraId="65BE2456" w14:textId="77777777" w:rsidR="00B93E81" w:rsidRPr="00BF4050" w:rsidRDefault="00B93E81" w:rsidP="00B93E81">
            <w:pPr>
              <w:rPr>
                <w:b/>
                <w:bCs/>
                <w:kern w:val="2"/>
                <w:sz w:val="22"/>
                <w:szCs w:val="22"/>
              </w:rPr>
            </w:pPr>
          </w:p>
        </w:tc>
        <w:tc>
          <w:tcPr>
            <w:tcW w:w="7003" w:type="dxa"/>
            <w:gridSpan w:val="4"/>
          </w:tcPr>
          <w:p w14:paraId="1879607C" w14:textId="15DA4A27" w:rsidR="00B93E81" w:rsidRPr="00BF4050" w:rsidRDefault="00B93E81" w:rsidP="00B93E81">
            <w:pPr>
              <w:jc w:val="both"/>
              <w:rPr>
                <w:kern w:val="2"/>
                <w:sz w:val="22"/>
                <w:szCs w:val="22"/>
              </w:rPr>
            </w:pPr>
            <w:r w:rsidRPr="00BF4050">
              <w:rPr>
                <w:kern w:val="2"/>
                <w:sz w:val="22"/>
                <w:szCs w:val="22"/>
              </w:rPr>
              <w:t>12.2.1. jeigu Tiekėjas nevykdo prisiimtų įsipareigojimų už Sutartyje nustatytą Sutarties kainą;</w:t>
            </w:r>
          </w:p>
          <w:p w14:paraId="59191DB0" w14:textId="1FCC3D31" w:rsidR="00B93E81" w:rsidRPr="00BF4050" w:rsidRDefault="00B93E81" w:rsidP="00B93E81">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 Tiekėjas 2 (du) kartus pažeidžia esminę Sutarties sąlygą.</w:t>
            </w:r>
          </w:p>
        </w:tc>
      </w:tr>
      <w:tr w:rsidR="00B93E81" w14:paraId="2FAD8A33" w14:textId="77777777" w:rsidTr="000641C3">
        <w:trPr>
          <w:trHeight w:val="300"/>
        </w:trPr>
        <w:tc>
          <w:tcPr>
            <w:tcW w:w="9535" w:type="dxa"/>
            <w:gridSpan w:val="5"/>
          </w:tcPr>
          <w:p w14:paraId="6CCA806B" w14:textId="7AD45C38" w:rsidR="00B93E81" w:rsidRPr="003D0F25" w:rsidRDefault="00B93E81" w:rsidP="00B93E81">
            <w:pPr>
              <w:jc w:val="center"/>
              <w:rPr>
                <w:kern w:val="2"/>
                <w:sz w:val="22"/>
                <w:szCs w:val="22"/>
              </w:rPr>
            </w:pPr>
            <w:r w:rsidRPr="003D0F25">
              <w:rPr>
                <w:b/>
                <w:bCs/>
                <w:kern w:val="2"/>
                <w:sz w:val="22"/>
                <w:szCs w:val="22"/>
              </w:rPr>
              <w:t xml:space="preserve">13. APLINKOSAUGINIAI IR SOCIALINIAI KRITERIJAI </w:t>
            </w:r>
          </w:p>
        </w:tc>
      </w:tr>
      <w:tr w:rsidR="00B93E81" w14:paraId="7F4F9495" w14:textId="77777777" w:rsidTr="000641C3">
        <w:trPr>
          <w:trHeight w:val="300"/>
        </w:trPr>
        <w:tc>
          <w:tcPr>
            <w:tcW w:w="2532" w:type="dxa"/>
          </w:tcPr>
          <w:p w14:paraId="2F9B8DC9" w14:textId="77777777" w:rsidR="00B93E81" w:rsidRDefault="00B93E81" w:rsidP="00B93E81">
            <w:pPr>
              <w:rPr>
                <w:b/>
                <w:bCs/>
                <w:kern w:val="2"/>
                <w:szCs w:val="24"/>
              </w:rPr>
            </w:pPr>
            <w:r>
              <w:rPr>
                <w:b/>
                <w:bCs/>
                <w:kern w:val="2"/>
                <w:szCs w:val="24"/>
              </w:rPr>
              <w:t>13.1. Aplinkosauginių kriterijų nustatymo teisinis pagrindas</w:t>
            </w:r>
          </w:p>
        </w:tc>
        <w:tc>
          <w:tcPr>
            <w:tcW w:w="7003" w:type="dxa"/>
            <w:gridSpan w:val="4"/>
          </w:tcPr>
          <w:p w14:paraId="6FBCEC9C" w14:textId="77777777" w:rsidR="00AE3963" w:rsidRPr="00AE3963" w:rsidRDefault="00AE3963" w:rsidP="00AE3963">
            <w:pPr>
              <w:tabs>
                <w:tab w:val="num" w:pos="720"/>
                <w:tab w:val="num" w:pos="1440"/>
              </w:tabs>
              <w:spacing w:line="276" w:lineRule="auto"/>
              <w:jc w:val="both"/>
              <w:textAlignment w:val="baseline"/>
              <w:rPr>
                <w:sz w:val="22"/>
                <w:szCs w:val="22"/>
                <w:lang w:eastAsia="lt-LT"/>
              </w:rPr>
            </w:pPr>
            <w:r w:rsidRPr="00AE3963">
              <w:rPr>
                <w:sz w:val="22"/>
                <w:szCs w:val="22"/>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 papunktyje nustatytą reikalavimą.</w:t>
            </w:r>
          </w:p>
          <w:p w14:paraId="54A2A98E" w14:textId="365857A7" w:rsidR="00B93E81" w:rsidRPr="00AC0FD1" w:rsidRDefault="00B93E81" w:rsidP="00534AD0">
            <w:pPr>
              <w:tabs>
                <w:tab w:val="num" w:pos="720"/>
                <w:tab w:val="num" w:pos="1440"/>
              </w:tabs>
              <w:spacing w:line="276" w:lineRule="auto"/>
              <w:jc w:val="both"/>
              <w:textAlignment w:val="baseline"/>
              <w:rPr>
                <w:b/>
                <w:bCs/>
                <w:kern w:val="2"/>
                <w:sz w:val="22"/>
                <w:szCs w:val="22"/>
                <w:highlight w:val="yellow"/>
              </w:rPr>
            </w:pPr>
            <w:r w:rsidRPr="00AE3963">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93E81" w14:paraId="318852AD" w14:textId="77777777" w:rsidTr="000641C3">
        <w:trPr>
          <w:trHeight w:val="300"/>
        </w:trPr>
        <w:tc>
          <w:tcPr>
            <w:tcW w:w="2532" w:type="dxa"/>
          </w:tcPr>
          <w:p w14:paraId="2B041CD4" w14:textId="77777777" w:rsidR="00B93E81" w:rsidRPr="005F6FC6" w:rsidRDefault="00B93E81" w:rsidP="00B93E81">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93E81" w:rsidRPr="00AF40EB" w:rsidRDefault="00B93E81" w:rsidP="00B93E81">
            <w:pPr>
              <w:jc w:val="both"/>
              <w:rPr>
                <w:color w:val="0070C0"/>
                <w:kern w:val="2"/>
                <w:sz w:val="22"/>
                <w:szCs w:val="22"/>
                <w:highlight w:val="yellow"/>
              </w:rPr>
            </w:pPr>
            <w:r w:rsidRPr="00635C23">
              <w:rPr>
                <w:color w:val="000000"/>
                <w:kern w:val="2"/>
                <w:sz w:val="22"/>
                <w:szCs w:val="22"/>
                <w:shd w:val="clear" w:color="auto" w:fill="FFFFFF"/>
              </w:rPr>
              <w:t>Netaikoma</w:t>
            </w:r>
          </w:p>
        </w:tc>
      </w:tr>
      <w:tr w:rsidR="00B93E81" w:rsidRPr="005F6FC6" w14:paraId="7796BEAD" w14:textId="77777777" w:rsidTr="000641C3">
        <w:trPr>
          <w:trHeight w:val="300"/>
        </w:trPr>
        <w:tc>
          <w:tcPr>
            <w:tcW w:w="9535" w:type="dxa"/>
            <w:gridSpan w:val="5"/>
          </w:tcPr>
          <w:p w14:paraId="55D88080" w14:textId="77777777" w:rsidR="00B93E81" w:rsidRPr="005F6FC6" w:rsidRDefault="00B93E81" w:rsidP="00B93E81">
            <w:pPr>
              <w:jc w:val="center"/>
              <w:rPr>
                <w:b/>
                <w:bCs/>
                <w:kern w:val="2"/>
                <w:sz w:val="22"/>
                <w:szCs w:val="22"/>
              </w:rPr>
            </w:pPr>
            <w:r w:rsidRPr="005F6FC6">
              <w:rPr>
                <w:b/>
                <w:bCs/>
                <w:kern w:val="2"/>
                <w:sz w:val="22"/>
                <w:szCs w:val="22"/>
              </w:rPr>
              <w:t xml:space="preserve">14. BENDRŲJŲ SĄLYGŲ PAKEITIMAI IR PAPILDYMAI </w:t>
            </w:r>
          </w:p>
          <w:p w14:paraId="6DC69D8B" w14:textId="77777777" w:rsidR="00B93E81" w:rsidRPr="005F6FC6" w:rsidRDefault="00B93E81" w:rsidP="00B93E81">
            <w:pPr>
              <w:jc w:val="center"/>
              <w:rPr>
                <w:kern w:val="2"/>
                <w:sz w:val="22"/>
                <w:szCs w:val="22"/>
              </w:rPr>
            </w:pPr>
            <w:r w:rsidRPr="005F6FC6">
              <w:rPr>
                <w:kern w:val="2"/>
                <w:sz w:val="22"/>
                <w:szCs w:val="22"/>
              </w:rPr>
              <w:t xml:space="preserve">(jeigu būtina dėl konkretaus Sutarties dalyko specifikos) </w:t>
            </w:r>
          </w:p>
        </w:tc>
      </w:tr>
      <w:tr w:rsidR="00B93E81" w:rsidRPr="005F6FC6" w14:paraId="070BA20A" w14:textId="77777777" w:rsidTr="000641C3">
        <w:trPr>
          <w:trHeight w:val="300"/>
        </w:trPr>
        <w:tc>
          <w:tcPr>
            <w:tcW w:w="2532" w:type="dxa"/>
          </w:tcPr>
          <w:p w14:paraId="6D1DE350" w14:textId="77777777" w:rsidR="00B93E81" w:rsidRPr="005F6FC6" w:rsidRDefault="00B93E81" w:rsidP="00B93E81">
            <w:pPr>
              <w:rPr>
                <w:b/>
                <w:bCs/>
                <w:kern w:val="2"/>
                <w:sz w:val="22"/>
                <w:szCs w:val="22"/>
              </w:rPr>
            </w:pPr>
            <w:r w:rsidRPr="005F6FC6">
              <w:rPr>
                <w:b/>
                <w:bCs/>
                <w:kern w:val="2"/>
                <w:sz w:val="22"/>
                <w:szCs w:val="22"/>
              </w:rPr>
              <w:t xml:space="preserve">14.1. </w:t>
            </w:r>
          </w:p>
        </w:tc>
        <w:tc>
          <w:tcPr>
            <w:tcW w:w="7003" w:type="dxa"/>
            <w:gridSpan w:val="4"/>
          </w:tcPr>
          <w:p w14:paraId="2EA666A1" w14:textId="77777777" w:rsidR="00B93E81" w:rsidRPr="005F6FC6" w:rsidRDefault="00B93E81" w:rsidP="00B93E81">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93E81" w:rsidRPr="005F6FC6" w:rsidRDefault="00B93E81" w:rsidP="00B93E81">
            <w:pPr>
              <w:rPr>
                <w:kern w:val="2"/>
                <w:sz w:val="22"/>
                <w:szCs w:val="22"/>
              </w:rPr>
            </w:pPr>
            <w:r w:rsidRPr="005F6FC6">
              <w:rPr>
                <w:kern w:val="2"/>
                <w:sz w:val="22"/>
                <w:szCs w:val="22"/>
              </w:rPr>
              <w:t>Šalys susitaria pakeisti nurodytą Sutarties Bendrųjų sąlygų punktą ir išdėstyti jį nauja redakcija: ____.</w:t>
            </w:r>
          </w:p>
        </w:tc>
      </w:tr>
      <w:tr w:rsidR="00B93E81" w:rsidRPr="005F6FC6" w14:paraId="578549AE" w14:textId="77777777" w:rsidTr="000641C3">
        <w:trPr>
          <w:trHeight w:val="300"/>
        </w:trPr>
        <w:tc>
          <w:tcPr>
            <w:tcW w:w="2532" w:type="dxa"/>
          </w:tcPr>
          <w:p w14:paraId="645405EA" w14:textId="77777777" w:rsidR="00B93E81" w:rsidRPr="005F6FC6" w:rsidRDefault="00B93E81" w:rsidP="00B93E81">
            <w:pPr>
              <w:rPr>
                <w:b/>
                <w:bCs/>
                <w:kern w:val="2"/>
                <w:sz w:val="22"/>
                <w:szCs w:val="22"/>
              </w:rPr>
            </w:pPr>
            <w:r w:rsidRPr="005F6FC6">
              <w:rPr>
                <w:b/>
                <w:bCs/>
                <w:kern w:val="2"/>
                <w:sz w:val="22"/>
                <w:szCs w:val="22"/>
              </w:rPr>
              <w:t>14.2.</w:t>
            </w:r>
          </w:p>
        </w:tc>
        <w:tc>
          <w:tcPr>
            <w:tcW w:w="7003" w:type="dxa"/>
            <w:gridSpan w:val="4"/>
          </w:tcPr>
          <w:p w14:paraId="0673C943" w14:textId="77777777" w:rsidR="00B93E81" w:rsidRPr="005F6FC6" w:rsidRDefault="00B93E81" w:rsidP="00B93E81">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93E81" w:rsidRPr="005F6FC6" w:rsidRDefault="00B93E81" w:rsidP="00B93E81">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93E81" w:rsidRPr="005F6FC6" w14:paraId="69000C15" w14:textId="77777777" w:rsidTr="000641C3">
        <w:trPr>
          <w:trHeight w:val="300"/>
        </w:trPr>
        <w:tc>
          <w:tcPr>
            <w:tcW w:w="2532" w:type="dxa"/>
          </w:tcPr>
          <w:p w14:paraId="2F688323" w14:textId="77777777" w:rsidR="00B93E81" w:rsidRPr="005F6FC6" w:rsidRDefault="00B93E81" w:rsidP="00B93E81">
            <w:pPr>
              <w:rPr>
                <w:b/>
                <w:bCs/>
                <w:kern w:val="2"/>
                <w:sz w:val="22"/>
                <w:szCs w:val="22"/>
              </w:rPr>
            </w:pPr>
            <w:r w:rsidRPr="005F6FC6">
              <w:rPr>
                <w:b/>
                <w:bCs/>
                <w:kern w:val="2"/>
                <w:sz w:val="22"/>
                <w:szCs w:val="22"/>
              </w:rPr>
              <w:t>14.3.</w:t>
            </w:r>
          </w:p>
        </w:tc>
        <w:tc>
          <w:tcPr>
            <w:tcW w:w="7003" w:type="dxa"/>
            <w:gridSpan w:val="4"/>
          </w:tcPr>
          <w:p w14:paraId="577B90E8" w14:textId="77777777" w:rsidR="00B93E81" w:rsidRPr="005F6FC6" w:rsidRDefault="00B93E81" w:rsidP="00B93E81">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93E81" w:rsidRPr="005F6FC6" w:rsidRDefault="00B93E81" w:rsidP="00B93E81">
            <w:pPr>
              <w:rPr>
                <w:kern w:val="2"/>
                <w:sz w:val="22"/>
                <w:szCs w:val="22"/>
              </w:rPr>
            </w:pPr>
            <w:r w:rsidRPr="005F6FC6">
              <w:rPr>
                <w:kern w:val="2"/>
                <w:sz w:val="22"/>
                <w:szCs w:val="22"/>
              </w:rPr>
              <w:t>Šalys susitaria išbraukti nurodytą Sutarties Bendrųjų sąlygų punktą, tačiau kitų punktų numeracijos nekeisti: _____.</w:t>
            </w:r>
          </w:p>
        </w:tc>
      </w:tr>
      <w:tr w:rsidR="00B93E81" w:rsidRPr="005F6FC6" w14:paraId="6E298DF0" w14:textId="77777777" w:rsidTr="000641C3">
        <w:trPr>
          <w:trHeight w:val="300"/>
        </w:trPr>
        <w:tc>
          <w:tcPr>
            <w:tcW w:w="2532" w:type="dxa"/>
          </w:tcPr>
          <w:p w14:paraId="41DC7671" w14:textId="77777777" w:rsidR="00B93E81" w:rsidRPr="005F6FC6" w:rsidRDefault="00B93E81" w:rsidP="00B93E81">
            <w:pPr>
              <w:rPr>
                <w:b/>
                <w:bCs/>
                <w:kern w:val="2"/>
                <w:sz w:val="22"/>
                <w:szCs w:val="22"/>
              </w:rPr>
            </w:pPr>
            <w:r w:rsidRPr="005F6FC6">
              <w:rPr>
                <w:b/>
                <w:bCs/>
                <w:kern w:val="2"/>
                <w:sz w:val="22"/>
                <w:szCs w:val="22"/>
              </w:rPr>
              <w:lastRenderedPageBreak/>
              <w:t>14.4.</w:t>
            </w:r>
          </w:p>
        </w:tc>
        <w:tc>
          <w:tcPr>
            <w:tcW w:w="7003" w:type="dxa"/>
            <w:gridSpan w:val="4"/>
          </w:tcPr>
          <w:p w14:paraId="41B8ADB5" w14:textId="77777777" w:rsidR="00B93E81" w:rsidRPr="005F6FC6" w:rsidRDefault="00B93E81" w:rsidP="00B93E81">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93E81" w:rsidRPr="005F6FC6" w:rsidRDefault="00B93E81" w:rsidP="00B93E81">
            <w:pPr>
              <w:rPr>
                <w:color w:val="0070C0"/>
                <w:kern w:val="2"/>
                <w:sz w:val="22"/>
                <w:szCs w:val="22"/>
              </w:rPr>
            </w:pPr>
          </w:p>
        </w:tc>
      </w:tr>
      <w:tr w:rsidR="00B93E81" w:rsidRPr="005F6FC6" w14:paraId="5F328E70" w14:textId="77777777" w:rsidTr="000641C3">
        <w:trPr>
          <w:trHeight w:val="300"/>
        </w:trPr>
        <w:tc>
          <w:tcPr>
            <w:tcW w:w="2532" w:type="dxa"/>
          </w:tcPr>
          <w:p w14:paraId="4B372081" w14:textId="77777777" w:rsidR="00B93E81" w:rsidRPr="005F6FC6" w:rsidRDefault="00B93E81" w:rsidP="00B93E81">
            <w:pPr>
              <w:rPr>
                <w:b/>
                <w:bCs/>
                <w:kern w:val="2"/>
                <w:sz w:val="22"/>
                <w:szCs w:val="22"/>
              </w:rPr>
            </w:pPr>
            <w:r w:rsidRPr="005F6FC6">
              <w:rPr>
                <w:b/>
                <w:bCs/>
                <w:kern w:val="2"/>
                <w:sz w:val="22"/>
                <w:szCs w:val="22"/>
              </w:rPr>
              <w:t>14.5.</w:t>
            </w:r>
          </w:p>
        </w:tc>
        <w:tc>
          <w:tcPr>
            <w:tcW w:w="7003" w:type="dxa"/>
            <w:gridSpan w:val="4"/>
          </w:tcPr>
          <w:p w14:paraId="1CE6D97F" w14:textId="77777777" w:rsidR="00B93E81" w:rsidRPr="005F6FC6" w:rsidRDefault="00B93E81" w:rsidP="00B93E81">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93E81" w:rsidRPr="005F6FC6" w14:paraId="61750250" w14:textId="77777777" w:rsidTr="000641C3">
        <w:trPr>
          <w:trHeight w:val="300"/>
        </w:trPr>
        <w:tc>
          <w:tcPr>
            <w:tcW w:w="9535" w:type="dxa"/>
            <w:gridSpan w:val="5"/>
          </w:tcPr>
          <w:p w14:paraId="318F4C75" w14:textId="77777777" w:rsidR="00B93E81" w:rsidRPr="005F6FC6" w:rsidRDefault="00B93E81" w:rsidP="00B93E81">
            <w:pPr>
              <w:jc w:val="center"/>
              <w:rPr>
                <w:b/>
                <w:bCs/>
                <w:kern w:val="2"/>
                <w:sz w:val="22"/>
                <w:szCs w:val="22"/>
              </w:rPr>
            </w:pPr>
            <w:r w:rsidRPr="005F6FC6">
              <w:rPr>
                <w:b/>
                <w:bCs/>
                <w:kern w:val="2"/>
                <w:sz w:val="22"/>
                <w:szCs w:val="22"/>
              </w:rPr>
              <w:t>15. SUTARTIES PRIEDAI</w:t>
            </w:r>
          </w:p>
        </w:tc>
      </w:tr>
      <w:tr w:rsidR="00B93E81" w:rsidRPr="005F6FC6" w14:paraId="157F8E12" w14:textId="77777777" w:rsidTr="000641C3">
        <w:trPr>
          <w:trHeight w:val="300"/>
        </w:trPr>
        <w:tc>
          <w:tcPr>
            <w:tcW w:w="2532" w:type="dxa"/>
          </w:tcPr>
          <w:p w14:paraId="60E6A0C9" w14:textId="77777777" w:rsidR="00B93E81" w:rsidRPr="005F6FC6" w:rsidRDefault="00B93E81" w:rsidP="00B93E81">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93E81" w:rsidRPr="005F6FC6" w:rsidRDefault="00B93E81" w:rsidP="00B93E81">
            <w:pPr>
              <w:jc w:val="center"/>
              <w:rPr>
                <w:b/>
                <w:bCs/>
                <w:kern w:val="2"/>
                <w:sz w:val="22"/>
                <w:szCs w:val="22"/>
              </w:rPr>
            </w:pPr>
          </w:p>
        </w:tc>
      </w:tr>
      <w:tr w:rsidR="00B93E81" w:rsidRPr="005F6FC6" w14:paraId="7DEB2706" w14:textId="77777777" w:rsidTr="000641C3">
        <w:trPr>
          <w:trHeight w:val="300"/>
        </w:trPr>
        <w:tc>
          <w:tcPr>
            <w:tcW w:w="2532" w:type="dxa"/>
          </w:tcPr>
          <w:p w14:paraId="5979F319" w14:textId="77777777" w:rsidR="00B93E81" w:rsidRPr="005F6FC6" w:rsidRDefault="00B93E81" w:rsidP="00B93E81">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93E81" w:rsidRPr="005F6FC6" w:rsidRDefault="00B93E81" w:rsidP="00B93E81">
            <w:pPr>
              <w:jc w:val="center"/>
              <w:rPr>
                <w:b/>
                <w:bCs/>
                <w:kern w:val="2"/>
                <w:sz w:val="22"/>
                <w:szCs w:val="22"/>
              </w:rPr>
            </w:pPr>
          </w:p>
        </w:tc>
      </w:tr>
      <w:tr w:rsidR="00B93E81" w:rsidRPr="005F6FC6" w14:paraId="6F8EFAB6" w14:textId="77777777" w:rsidTr="000641C3">
        <w:trPr>
          <w:trHeight w:val="300"/>
        </w:trPr>
        <w:tc>
          <w:tcPr>
            <w:tcW w:w="2532" w:type="dxa"/>
          </w:tcPr>
          <w:p w14:paraId="4144FF8D" w14:textId="77777777" w:rsidR="00B93E81" w:rsidRPr="005F6FC6" w:rsidRDefault="00B93E81" w:rsidP="00B93E81">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93E81" w:rsidRPr="005F6FC6" w:rsidRDefault="00B93E81" w:rsidP="00B93E81">
            <w:pPr>
              <w:jc w:val="center"/>
              <w:rPr>
                <w:b/>
                <w:bCs/>
                <w:kern w:val="2"/>
                <w:sz w:val="22"/>
                <w:szCs w:val="22"/>
              </w:rPr>
            </w:pPr>
          </w:p>
        </w:tc>
      </w:tr>
      <w:tr w:rsidR="00B93E81" w:rsidRPr="005F6FC6" w14:paraId="6D3E883C" w14:textId="77777777" w:rsidTr="000641C3">
        <w:trPr>
          <w:trHeight w:val="300"/>
        </w:trPr>
        <w:tc>
          <w:tcPr>
            <w:tcW w:w="2532" w:type="dxa"/>
          </w:tcPr>
          <w:p w14:paraId="5B34FC25" w14:textId="77777777" w:rsidR="00B93E81" w:rsidRPr="005F6FC6" w:rsidRDefault="00B93E81" w:rsidP="00B93E81">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93E81" w:rsidRPr="005F6FC6" w:rsidRDefault="00B93E81" w:rsidP="00B93E81">
            <w:pPr>
              <w:jc w:val="center"/>
              <w:rPr>
                <w:b/>
                <w:bCs/>
                <w:kern w:val="2"/>
                <w:sz w:val="22"/>
                <w:szCs w:val="22"/>
              </w:rPr>
            </w:pPr>
          </w:p>
        </w:tc>
      </w:tr>
      <w:tr w:rsidR="00B93E81" w:rsidRPr="005F6FC6" w14:paraId="558D2356" w14:textId="77777777" w:rsidTr="000641C3">
        <w:trPr>
          <w:trHeight w:val="300"/>
        </w:trPr>
        <w:tc>
          <w:tcPr>
            <w:tcW w:w="2532" w:type="dxa"/>
          </w:tcPr>
          <w:p w14:paraId="12FD62DB" w14:textId="77777777" w:rsidR="00B93E81" w:rsidRPr="005F6FC6" w:rsidRDefault="00B93E81" w:rsidP="00B93E81">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93E81" w:rsidRPr="005F6FC6" w:rsidRDefault="00B93E81" w:rsidP="00B93E81">
            <w:pPr>
              <w:jc w:val="center"/>
              <w:rPr>
                <w:b/>
                <w:bCs/>
                <w:kern w:val="2"/>
                <w:sz w:val="22"/>
                <w:szCs w:val="22"/>
              </w:rPr>
            </w:pPr>
          </w:p>
        </w:tc>
      </w:tr>
      <w:tr w:rsidR="00B93E81" w:rsidRPr="005F6FC6" w14:paraId="42278F67" w14:textId="77777777" w:rsidTr="000641C3">
        <w:tc>
          <w:tcPr>
            <w:tcW w:w="9535" w:type="dxa"/>
            <w:gridSpan w:val="5"/>
          </w:tcPr>
          <w:p w14:paraId="22917AFA" w14:textId="77777777" w:rsidR="00B93E81" w:rsidRPr="005F6FC6" w:rsidRDefault="00B93E81" w:rsidP="00B93E81">
            <w:pPr>
              <w:jc w:val="center"/>
              <w:rPr>
                <w:b/>
                <w:bCs/>
                <w:kern w:val="2"/>
                <w:sz w:val="22"/>
                <w:szCs w:val="22"/>
              </w:rPr>
            </w:pPr>
            <w:r w:rsidRPr="005F6FC6">
              <w:rPr>
                <w:b/>
                <w:bCs/>
                <w:kern w:val="2"/>
                <w:sz w:val="22"/>
                <w:szCs w:val="22"/>
              </w:rPr>
              <w:t>16. ŠALIŲ ATSTOVŲ PARAŠAI</w:t>
            </w:r>
          </w:p>
        </w:tc>
      </w:tr>
      <w:tr w:rsidR="00B93E81"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93E81" w:rsidRPr="005F6FC6" w:rsidRDefault="00B93E81" w:rsidP="00B93E81">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93E81" w:rsidRPr="005F6FC6" w:rsidRDefault="00B93E81" w:rsidP="00B93E81">
            <w:pPr>
              <w:jc w:val="center"/>
              <w:rPr>
                <w:b/>
                <w:bCs/>
                <w:kern w:val="2"/>
                <w:sz w:val="22"/>
                <w:szCs w:val="22"/>
              </w:rPr>
            </w:pPr>
            <w:r w:rsidRPr="005F6FC6">
              <w:rPr>
                <w:b/>
                <w:bCs/>
                <w:kern w:val="2"/>
                <w:sz w:val="22"/>
                <w:szCs w:val="22"/>
              </w:rPr>
              <w:t>TIEKĖJAS</w:t>
            </w:r>
          </w:p>
        </w:tc>
      </w:tr>
      <w:tr w:rsidR="00B93E81"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4F8D8073" w:rsidR="00B93E81" w:rsidRPr="005F6FC6" w:rsidRDefault="00FA6AC5" w:rsidP="00B93E81">
            <w:pPr>
              <w:jc w:val="center"/>
              <w:rPr>
                <w:color w:val="4472C4"/>
                <w:kern w:val="2"/>
                <w:sz w:val="22"/>
                <w:szCs w:val="22"/>
              </w:rPr>
            </w:pPr>
            <w:r>
              <w:rPr>
                <w:szCs w:val="24"/>
              </w:rPr>
              <w:t xml:space="preserve">Laikinai vykdanti direktoriaus funkcijas Greta </w:t>
            </w:r>
            <w:proofErr w:type="spellStart"/>
            <w:r>
              <w:rPr>
                <w:szCs w:val="24"/>
              </w:rPr>
              <w:t>Gudžiūnienė</w:t>
            </w:r>
            <w:proofErr w:type="spellEnd"/>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93E81" w:rsidRPr="005F6FC6" w:rsidRDefault="00B93E81" w:rsidP="00B93E81">
            <w:pPr>
              <w:jc w:val="center"/>
              <w:rPr>
                <w:b/>
                <w:bCs/>
                <w:kern w:val="2"/>
                <w:sz w:val="22"/>
                <w:szCs w:val="22"/>
              </w:rPr>
            </w:pPr>
            <w:r w:rsidRPr="005F6FC6">
              <w:rPr>
                <w:color w:val="4472C4"/>
                <w:kern w:val="2"/>
                <w:sz w:val="22"/>
                <w:szCs w:val="22"/>
              </w:rPr>
              <w:t>(nurodomos atstovo pareigos, vardas, pavardė)</w:t>
            </w:r>
          </w:p>
        </w:tc>
      </w:tr>
      <w:tr w:rsidR="00B93E81"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93E81" w:rsidRPr="005F6FC6" w:rsidRDefault="00B93E81" w:rsidP="00B93E81">
            <w:pPr>
              <w:jc w:val="center"/>
              <w:rPr>
                <w:b/>
                <w:bCs/>
                <w:color w:val="4472C4"/>
                <w:kern w:val="2"/>
                <w:sz w:val="22"/>
                <w:szCs w:val="22"/>
              </w:rPr>
            </w:pPr>
          </w:p>
          <w:p w14:paraId="7B973CF2"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p w14:paraId="740A0F4A" w14:textId="77777777" w:rsidR="00B93E81" w:rsidRPr="005F6FC6" w:rsidRDefault="00B93E81" w:rsidP="00B93E81">
            <w:pPr>
              <w:jc w:val="center"/>
              <w:rPr>
                <w:b/>
                <w:bCs/>
                <w:color w:val="4472C4"/>
                <w:kern w:val="2"/>
                <w:sz w:val="22"/>
                <w:szCs w:val="22"/>
              </w:rPr>
            </w:pPr>
          </w:p>
          <w:p w14:paraId="40F98D88" w14:textId="77777777" w:rsidR="00B93E81" w:rsidRPr="005F6FC6" w:rsidRDefault="00B93E81" w:rsidP="00B93E81">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93E81" w:rsidRPr="005F6FC6" w:rsidRDefault="00B93E81" w:rsidP="00B93E81">
            <w:pPr>
              <w:jc w:val="center"/>
              <w:rPr>
                <w:b/>
                <w:bCs/>
                <w:color w:val="4472C4"/>
                <w:kern w:val="2"/>
                <w:sz w:val="22"/>
                <w:szCs w:val="22"/>
              </w:rPr>
            </w:pPr>
          </w:p>
          <w:p w14:paraId="59C81CFD" w14:textId="77777777" w:rsidR="00B93E81" w:rsidRPr="005F6FC6" w:rsidRDefault="00B93E81" w:rsidP="00B93E81">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498449F1" w14:textId="77777777" w:rsidR="008A20C2" w:rsidRDefault="008A20C2">
      <w:pPr>
        <w:ind w:firstLine="4820"/>
        <w:textAlignment w:val="center"/>
        <w:rPr>
          <w:color w:val="000000"/>
          <w:szCs w:val="24"/>
        </w:rPr>
      </w:pPr>
    </w:p>
    <w:p w14:paraId="1CAA9EF9" w14:textId="77777777" w:rsidR="008A20C2" w:rsidRDefault="008A20C2">
      <w:pPr>
        <w:ind w:firstLine="4820"/>
        <w:textAlignment w:val="center"/>
        <w:rPr>
          <w:color w:val="000000"/>
          <w:szCs w:val="24"/>
        </w:rPr>
      </w:pPr>
    </w:p>
    <w:p w14:paraId="468323CD" w14:textId="77777777" w:rsidR="008A20C2" w:rsidRDefault="008A20C2">
      <w:pPr>
        <w:ind w:firstLine="4820"/>
        <w:textAlignment w:val="center"/>
        <w:rPr>
          <w:color w:val="000000"/>
          <w:szCs w:val="24"/>
        </w:rPr>
      </w:pPr>
    </w:p>
    <w:p w14:paraId="3E5A7D3B" w14:textId="77777777" w:rsidR="008A20C2" w:rsidRDefault="008A20C2">
      <w:pPr>
        <w:ind w:firstLine="4820"/>
        <w:textAlignment w:val="center"/>
        <w:rPr>
          <w:color w:val="000000"/>
          <w:szCs w:val="24"/>
        </w:rPr>
      </w:pPr>
    </w:p>
    <w:p w14:paraId="3248AD72" w14:textId="77777777" w:rsidR="008A20C2" w:rsidRDefault="008A20C2">
      <w:pPr>
        <w:ind w:firstLine="4820"/>
        <w:textAlignment w:val="center"/>
        <w:rPr>
          <w:color w:val="000000"/>
          <w:szCs w:val="24"/>
        </w:rPr>
      </w:pPr>
    </w:p>
    <w:p w14:paraId="1A450DCA" w14:textId="77777777" w:rsidR="008A20C2" w:rsidRDefault="008A20C2">
      <w:pPr>
        <w:ind w:firstLine="4820"/>
        <w:textAlignment w:val="center"/>
        <w:rPr>
          <w:color w:val="000000"/>
          <w:szCs w:val="24"/>
        </w:rPr>
      </w:pPr>
    </w:p>
    <w:p w14:paraId="2C526997" w14:textId="77777777" w:rsidR="008A20C2" w:rsidRDefault="008A20C2">
      <w:pPr>
        <w:ind w:firstLine="4820"/>
        <w:textAlignment w:val="center"/>
        <w:rPr>
          <w:color w:val="000000"/>
          <w:szCs w:val="24"/>
        </w:rPr>
      </w:pPr>
    </w:p>
    <w:p w14:paraId="341B9B76" w14:textId="77777777" w:rsidR="008A20C2" w:rsidRDefault="008A20C2">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lastRenderedPageBreak/>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w:t>
      </w:r>
      <w:r w:rsidRPr="003D0F25">
        <w:rPr>
          <w:rFonts w:eastAsia="Cambria"/>
          <w:kern w:val="2"/>
          <w:sz w:val="20"/>
        </w:rPr>
        <w:lastRenderedPageBreak/>
        <w:t xml:space="preserve">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02859672"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w:t>
      </w:r>
      <w:r w:rsidR="00FA6AC5">
        <w:rPr>
          <w:rFonts w:eastAsia="Cambria"/>
          <w:color w:val="000000"/>
          <w:kern w:val="2"/>
          <w:sz w:val="20"/>
        </w:rPr>
        <w:t xml:space="preserve"> </w:t>
      </w:r>
      <w:r w:rsidRPr="003D0F25">
        <w:rPr>
          <w:rFonts w:eastAsia="Cambria"/>
          <w:color w:val="000000"/>
          <w:kern w:val="2"/>
          <w:sz w:val="20"/>
        </w:rPr>
        <w:t>ir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lastRenderedPageBreak/>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 xml:space="preserve">6.2.2. Prekės perduodamos Šalims pasirašant Prekių perdavimo–priėmimo aktą, kuris pasirašomas 2 (dviem) vienodą teisinę galią turinčiais egzemplioriais (išskyrus atvejus, kai Prekių perdavimo–priėmimo aktas pasirašomas saugiu elektroniniu </w:t>
      </w:r>
      <w:r w:rsidRPr="003D0F25">
        <w:rPr>
          <w:color w:val="000000"/>
          <w:sz w:val="20"/>
        </w:rPr>
        <w:lastRenderedPageBreak/>
        <w:t>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w:t>
      </w:r>
      <w:r w:rsidRPr="003D0F25">
        <w:rPr>
          <w:color w:val="000000"/>
          <w:sz w:val="20"/>
        </w:rPr>
        <w:lastRenderedPageBreak/>
        <w:t>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lastRenderedPageBreak/>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w:t>
      </w:r>
      <w:r w:rsidRPr="003D0F25">
        <w:rPr>
          <w:color w:val="000000"/>
          <w:sz w:val="20"/>
        </w:rPr>
        <w:lastRenderedPageBreak/>
        <w:t>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w:t>
      </w:r>
      <w:r w:rsidRPr="003D0F25">
        <w:rPr>
          <w:color w:val="000000"/>
          <w:sz w:val="20"/>
        </w:rPr>
        <w:lastRenderedPageBreak/>
        <w:t>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lastRenderedPageBreak/>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lastRenderedPageBreak/>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CED94" w14:textId="77777777" w:rsidR="0071636F" w:rsidRDefault="0071636F">
      <w:pPr>
        <w:rPr>
          <w:kern w:val="2"/>
          <w:sz w:val="22"/>
          <w:szCs w:val="22"/>
          <w:lang w:val="en-US"/>
        </w:rPr>
      </w:pPr>
      <w:r>
        <w:rPr>
          <w:kern w:val="2"/>
          <w:sz w:val="22"/>
          <w:szCs w:val="22"/>
          <w:lang w:val="en-US"/>
        </w:rPr>
        <w:separator/>
      </w:r>
    </w:p>
  </w:endnote>
  <w:endnote w:type="continuationSeparator" w:id="0">
    <w:p w14:paraId="437AE1C8" w14:textId="77777777" w:rsidR="0071636F" w:rsidRDefault="0071636F">
      <w:pPr>
        <w:rPr>
          <w:kern w:val="2"/>
          <w:sz w:val="22"/>
          <w:szCs w:val="22"/>
          <w:lang w:val="en-US"/>
        </w:rPr>
      </w:pPr>
      <w:r>
        <w:rPr>
          <w:kern w:val="2"/>
          <w:sz w:val="22"/>
          <w:szCs w:val="22"/>
          <w:lang w:val="en-US"/>
        </w:rPr>
        <w:continuationSeparator/>
      </w:r>
    </w:p>
  </w:endnote>
  <w:endnote w:type="continuationNotice" w:id="1">
    <w:p w14:paraId="659A6204" w14:textId="77777777" w:rsidR="0071636F" w:rsidRDefault="007163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68B4" w14:textId="77777777" w:rsidR="0071636F" w:rsidRDefault="0071636F">
      <w:pPr>
        <w:rPr>
          <w:kern w:val="2"/>
          <w:sz w:val="22"/>
          <w:szCs w:val="22"/>
          <w:lang w:val="en-US"/>
        </w:rPr>
      </w:pPr>
      <w:r>
        <w:rPr>
          <w:kern w:val="2"/>
          <w:sz w:val="22"/>
          <w:szCs w:val="22"/>
          <w:lang w:val="en-US"/>
        </w:rPr>
        <w:separator/>
      </w:r>
    </w:p>
  </w:footnote>
  <w:footnote w:type="continuationSeparator" w:id="0">
    <w:p w14:paraId="3D699AEF" w14:textId="77777777" w:rsidR="0071636F" w:rsidRDefault="0071636F">
      <w:pPr>
        <w:rPr>
          <w:kern w:val="2"/>
          <w:sz w:val="22"/>
          <w:szCs w:val="22"/>
          <w:lang w:val="en-US"/>
        </w:rPr>
      </w:pPr>
      <w:r>
        <w:rPr>
          <w:kern w:val="2"/>
          <w:sz w:val="22"/>
          <w:szCs w:val="22"/>
          <w:lang w:val="en-US"/>
        </w:rPr>
        <w:continuationSeparator/>
      </w:r>
    </w:p>
  </w:footnote>
  <w:footnote w:type="continuationNotice" w:id="1">
    <w:p w14:paraId="4AB46B88" w14:textId="77777777" w:rsidR="0071636F" w:rsidRDefault="007163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96C94"/>
    <w:rsid w:val="000A6752"/>
    <w:rsid w:val="000C0EC9"/>
    <w:rsid w:val="000D6D0C"/>
    <w:rsid w:val="000F69EF"/>
    <w:rsid w:val="00100469"/>
    <w:rsid w:val="001079CC"/>
    <w:rsid w:val="00114B35"/>
    <w:rsid w:val="00130B01"/>
    <w:rsid w:val="001605E0"/>
    <w:rsid w:val="001734F3"/>
    <w:rsid w:val="00173FDB"/>
    <w:rsid w:val="00175AB7"/>
    <w:rsid w:val="001B2EB7"/>
    <w:rsid w:val="00241955"/>
    <w:rsid w:val="002543EB"/>
    <w:rsid w:val="00255F43"/>
    <w:rsid w:val="00263212"/>
    <w:rsid w:val="002725B6"/>
    <w:rsid w:val="0029206C"/>
    <w:rsid w:val="002973E0"/>
    <w:rsid w:val="002A03FF"/>
    <w:rsid w:val="002A1B21"/>
    <w:rsid w:val="002D08D8"/>
    <w:rsid w:val="00305D03"/>
    <w:rsid w:val="003122EB"/>
    <w:rsid w:val="003130C6"/>
    <w:rsid w:val="00325554"/>
    <w:rsid w:val="00327FC9"/>
    <w:rsid w:val="0034182C"/>
    <w:rsid w:val="003A39EE"/>
    <w:rsid w:val="003B1471"/>
    <w:rsid w:val="003B59F3"/>
    <w:rsid w:val="003D0029"/>
    <w:rsid w:val="003D0F25"/>
    <w:rsid w:val="003E1E1F"/>
    <w:rsid w:val="003E2F74"/>
    <w:rsid w:val="00401236"/>
    <w:rsid w:val="00420AC3"/>
    <w:rsid w:val="00434D38"/>
    <w:rsid w:val="0047280C"/>
    <w:rsid w:val="0048507C"/>
    <w:rsid w:val="004851CA"/>
    <w:rsid w:val="004852E0"/>
    <w:rsid w:val="0049098F"/>
    <w:rsid w:val="004A67D9"/>
    <w:rsid w:val="004B5AB8"/>
    <w:rsid w:val="004C53D8"/>
    <w:rsid w:val="004D2812"/>
    <w:rsid w:val="0051385C"/>
    <w:rsid w:val="00534AD0"/>
    <w:rsid w:val="005557E1"/>
    <w:rsid w:val="00573762"/>
    <w:rsid w:val="005739E8"/>
    <w:rsid w:val="0058260B"/>
    <w:rsid w:val="005A2316"/>
    <w:rsid w:val="005D257C"/>
    <w:rsid w:val="005E3BE8"/>
    <w:rsid w:val="005F6161"/>
    <w:rsid w:val="005F6FC6"/>
    <w:rsid w:val="0060776F"/>
    <w:rsid w:val="00633E8B"/>
    <w:rsid w:val="00635C23"/>
    <w:rsid w:val="00644B36"/>
    <w:rsid w:val="0065066F"/>
    <w:rsid w:val="006601EC"/>
    <w:rsid w:val="00687FB4"/>
    <w:rsid w:val="00696B27"/>
    <w:rsid w:val="006A53AC"/>
    <w:rsid w:val="006A57F4"/>
    <w:rsid w:val="006C58E0"/>
    <w:rsid w:val="006D59D1"/>
    <w:rsid w:val="00703BDC"/>
    <w:rsid w:val="00704CA1"/>
    <w:rsid w:val="007141E5"/>
    <w:rsid w:val="0071636F"/>
    <w:rsid w:val="007335A2"/>
    <w:rsid w:val="00750A87"/>
    <w:rsid w:val="007522D8"/>
    <w:rsid w:val="007650DE"/>
    <w:rsid w:val="00766B0D"/>
    <w:rsid w:val="00777D77"/>
    <w:rsid w:val="00787B92"/>
    <w:rsid w:val="00793E30"/>
    <w:rsid w:val="0079570F"/>
    <w:rsid w:val="007C02A0"/>
    <w:rsid w:val="007D0D83"/>
    <w:rsid w:val="007E3CB0"/>
    <w:rsid w:val="00802748"/>
    <w:rsid w:val="00805FF8"/>
    <w:rsid w:val="008063F1"/>
    <w:rsid w:val="00824761"/>
    <w:rsid w:val="00851DB9"/>
    <w:rsid w:val="00870AA2"/>
    <w:rsid w:val="00872E9C"/>
    <w:rsid w:val="00876BBA"/>
    <w:rsid w:val="00886EE7"/>
    <w:rsid w:val="00890C4F"/>
    <w:rsid w:val="008A20C2"/>
    <w:rsid w:val="008B73EA"/>
    <w:rsid w:val="008F1EF9"/>
    <w:rsid w:val="009023F7"/>
    <w:rsid w:val="00912066"/>
    <w:rsid w:val="009338AC"/>
    <w:rsid w:val="00953DAE"/>
    <w:rsid w:val="0095480E"/>
    <w:rsid w:val="00960963"/>
    <w:rsid w:val="00962C24"/>
    <w:rsid w:val="00966ED6"/>
    <w:rsid w:val="00991073"/>
    <w:rsid w:val="009B5170"/>
    <w:rsid w:val="009B6C89"/>
    <w:rsid w:val="009C0265"/>
    <w:rsid w:val="009C74C7"/>
    <w:rsid w:val="009D2A38"/>
    <w:rsid w:val="009F781F"/>
    <w:rsid w:val="00A0744A"/>
    <w:rsid w:val="00A6615D"/>
    <w:rsid w:val="00A96BDC"/>
    <w:rsid w:val="00AA4EED"/>
    <w:rsid w:val="00AB5DAB"/>
    <w:rsid w:val="00AC0FD1"/>
    <w:rsid w:val="00AE3963"/>
    <w:rsid w:val="00AF40EB"/>
    <w:rsid w:val="00B07059"/>
    <w:rsid w:val="00B21F08"/>
    <w:rsid w:val="00B446C5"/>
    <w:rsid w:val="00B93E81"/>
    <w:rsid w:val="00B96D8D"/>
    <w:rsid w:val="00BA4227"/>
    <w:rsid w:val="00BB421F"/>
    <w:rsid w:val="00BC392E"/>
    <w:rsid w:val="00BD78A2"/>
    <w:rsid w:val="00BE2411"/>
    <w:rsid w:val="00BE7A2D"/>
    <w:rsid w:val="00BF4050"/>
    <w:rsid w:val="00C012A5"/>
    <w:rsid w:val="00C14587"/>
    <w:rsid w:val="00C336B7"/>
    <w:rsid w:val="00C35409"/>
    <w:rsid w:val="00C35C2C"/>
    <w:rsid w:val="00C413D4"/>
    <w:rsid w:val="00C43268"/>
    <w:rsid w:val="00C51349"/>
    <w:rsid w:val="00C564BB"/>
    <w:rsid w:val="00C66867"/>
    <w:rsid w:val="00C674D5"/>
    <w:rsid w:val="00C7362B"/>
    <w:rsid w:val="00CF2C04"/>
    <w:rsid w:val="00D01477"/>
    <w:rsid w:val="00D10556"/>
    <w:rsid w:val="00D235D6"/>
    <w:rsid w:val="00D257D9"/>
    <w:rsid w:val="00D533EF"/>
    <w:rsid w:val="00D832D8"/>
    <w:rsid w:val="00D86B33"/>
    <w:rsid w:val="00DA23B8"/>
    <w:rsid w:val="00DC1C44"/>
    <w:rsid w:val="00E1199D"/>
    <w:rsid w:val="00E146D5"/>
    <w:rsid w:val="00E6461D"/>
    <w:rsid w:val="00E8259F"/>
    <w:rsid w:val="00E9015A"/>
    <w:rsid w:val="00EB0B11"/>
    <w:rsid w:val="00EB5D41"/>
    <w:rsid w:val="00EB7B66"/>
    <w:rsid w:val="00EE31CA"/>
    <w:rsid w:val="00EE4CC0"/>
    <w:rsid w:val="00F146CA"/>
    <w:rsid w:val="00F2780B"/>
    <w:rsid w:val="00F72337"/>
    <w:rsid w:val="00F94BDA"/>
    <w:rsid w:val="00FA6AC5"/>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4A396F60-5030-4E7B-A634-B6FBC6579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ipersaitas">
    <w:name w:val="Hyperlink"/>
    <w:basedOn w:val="Numatytasispastraiposriftas"/>
    <w:unhideWhenUsed/>
    <w:rsid w:val="00114B35"/>
    <w:rPr>
      <w:color w:val="467886" w:themeColor="hyperlink"/>
      <w:u w:val="single"/>
    </w:rPr>
  </w:style>
  <w:style w:type="character" w:styleId="Neapdorotaspaminjimas">
    <w:name w:val="Unresolved Mention"/>
    <w:basedOn w:val="Numatytasispastraiposriftas"/>
    <w:uiPriority w:val="99"/>
    <w:semiHidden/>
    <w:unhideWhenUsed/>
    <w:rsid w:val="004B5AB8"/>
    <w:rPr>
      <w:color w:val="605E5C"/>
      <w:shd w:val="clear" w:color="auto" w:fill="E1DFDD"/>
    </w:rPr>
  </w:style>
  <w:style w:type="paragraph" w:styleId="Puslapioinaostekstas">
    <w:name w:val="footnote text"/>
    <w:aliases w:val="ColumnText,Footnote,Footnote Text Char Char,Fußnotentextf"/>
    <w:basedOn w:val="prastasis"/>
    <w:link w:val="PuslapioinaostekstasDiagrama"/>
    <w:uiPriority w:val="99"/>
    <w:qFormat/>
    <w:rsid w:val="00AF40EB"/>
    <w:rPr>
      <w:rFonts w:ascii="Liberation Serif" w:eastAsia="SimSun" w:hAnsi="Liberation Serif" w:cs="Lucida Sans"/>
      <w:color w:val="00000A"/>
      <w:szCs w:val="24"/>
      <w:lang w:eastAsia="zh-CN" w:bidi="hi-IN"/>
    </w:rPr>
  </w:style>
  <w:style w:type="character" w:customStyle="1" w:styleId="PuslapioinaostekstasDiagrama">
    <w:name w:val="Puslapio išnašos tekstas Diagrama"/>
    <w:aliases w:val="ColumnText Diagrama,Footnote Diagrama,Footnote Text Char Char Diagrama,Fußnotentextf Diagrama"/>
    <w:basedOn w:val="Numatytasispastraiposriftas"/>
    <w:link w:val="Puslapioinaostekstas"/>
    <w:uiPriority w:val="99"/>
    <w:rsid w:val="00AF40EB"/>
    <w:rPr>
      <w:rFonts w:ascii="Liberation Serif" w:eastAsia="SimSun" w:hAnsi="Liberation Serif" w:cs="Lucida Sans"/>
      <w:color w:val="00000A"/>
      <w:szCs w:val="24"/>
      <w:lang w:eastAsia="zh-CN" w:bidi="hi-IN"/>
    </w:rPr>
  </w:style>
  <w:style w:type="character" w:styleId="Puslapioinaosnuoroda">
    <w:name w:val="footnote reference"/>
    <w:uiPriority w:val="99"/>
    <w:qFormat/>
    <w:rsid w:val="00AF40EB"/>
    <w:rPr>
      <w:rFonts w:cs="Times New Roman"/>
      <w:vertAlign w:val="superscript"/>
    </w:rPr>
  </w:style>
  <w:style w:type="paragraph" w:styleId="Sraopastraipa">
    <w:name w:val="List Paragraph"/>
    <w:basedOn w:val="prastasis"/>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867645090">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21155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14448</Words>
  <Characters>82358</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Laukienė</dc:creator>
  <cp:lastModifiedBy>Jurga Armonienė</cp:lastModifiedBy>
  <cp:revision>2</cp:revision>
  <dcterms:created xsi:type="dcterms:W3CDTF">2026-02-13T11:52:00Z</dcterms:created>
  <dcterms:modified xsi:type="dcterms:W3CDTF">2026-02-13T11:52:00Z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